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9D49" w14:textId="77777777" w:rsidR="00573C1C" w:rsidRPr="00B7102A" w:rsidRDefault="00573C1C" w:rsidP="00FF294A">
      <w:pPr>
        <w:pStyle w:val="Normlnywebov"/>
        <w:spacing w:before="0" w:beforeAutospacing="0" w:after="0" w:afterAutospacing="0"/>
        <w:jc w:val="center"/>
        <w:divId w:val="2137676121"/>
        <w:rPr>
          <w:b/>
        </w:rPr>
      </w:pPr>
      <w:r w:rsidRPr="00B7102A">
        <w:rPr>
          <w:b/>
        </w:rPr>
        <w:t>SPRÁVA O ÚČASTI VEREJNOSTI NA TVORBE PRÁVNEHO PREDPISU</w:t>
      </w:r>
    </w:p>
    <w:p w14:paraId="574BEABC" w14:textId="77777777" w:rsidR="00FF294A" w:rsidRPr="00B7102A" w:rsidRDefault="00FF294A" w:rsidP="00FF294A">
      <w:pPr>
        <w:pStyle w:val="Normlnywebov"/>
        <w:spacing w:before="0" w:beforeAutospacing="0" w:after="0" w:afterAutospacing="0"/>
        <w:jc w:val="center"/>
        <w:divId w:val="2137676121"/>
      </w:pPr>
    </w:p>
    <w:p w14:paraId="167919D2" w14:textId="77777777" w:rsidR="00573C1C" w:rsidRPr="00B7102A" w:rsidRDefault="00573C1C" w:rsidP="00FF294A">
      <w:pPr>
        <w:pStyle w:val="Normlnywebov"/>
        <w:spacing w:before="0" w:beforeAutospacing="0" w:after="0" w:afterAutospacing="0"/>
        <w:ind w:left="720"/>
        <w:divId w:val="2137676121"/>
      </w:pPr>
      <w:r w:rsidRPr="00B7102A">
        <w:t> </w:t>
      </w:r>
    </w:p>
    <w:p w14:paraId="3EE059DE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1.   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 w14:paraId="2590935B" w14:textId="77777777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658D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8AC23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6A540F21" w14:textId="77777777">
        <w:trPr>
          <w:divId w:val="2137676121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DF5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681D" w14:textId="77777777" w:rsidR="00573C1C" w:rsidRPr="002B1906" w:rsidRDefault="005704E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</w:tbl>
    <w:p w14:paraId="35D542B9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Odôvodnenie:</w:t>
      </w:r>
      <w:r w:rsidRPr="002B1906">
        <w:rPr>
          <w:sz w:val="22"/>
          <w:szCs w:val="22"/>
          <w:vertAlign w:val="superscript"/>
        </w:rPr>
        <w:t>1</w:t>
      </w:r>
    </w:p>
    <w:p w14:paraId="516D95F6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741EE7A3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2.   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 w14:paraId="0AC86669" w14:textId="77777777">
        <w:trPr>
          <w:divId w:val="2137676121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9604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FA4F6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2CBCD53E" w14:textId="77777777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D72FB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E0CD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4B72E87D" w14:textId="77777777">
        <w:trPr>
          <w:divId w:val="2137676121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6AE9" w14:textId="122E7547" w:rsidR="00573C1C" w:rsidRPr="00B8792A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B601C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124DE6D8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519DA15E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3.   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 w14:paraId="7E565F2D" w14:textId="77777777">
        <w:trPr>
          <w:divId w:val="2137676121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47621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A7CF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4976498E" w14:textId="77777777">
        <w:trPr>
          <w:divId w:val="2137676121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3D47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1B76B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0C84F99D" w14:textId="77777777">
        <w:trPr>
          <w:divId w:val="2137676121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A39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03A2E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558C8F5C" w14:textId="77777777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8BC19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4F08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44508D90" w14:textId="77777777">
        <w:trPr>
          <w:divId w:val="2137676121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A33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6A3A4" w14:textId="77777777" w:rsidR="00573C1C" w:rsidRPr="002B1906" w:rsidRDefault="008A6A15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46797BD9" w14:textId="77777777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3B5FC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97B3B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3D90FF83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7EA70998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4.   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94"/>
      </w:tblGrid>
      <w:tr w:rsidR="00B7102A" w:rsidRPr="002B1906" w14:paraId="0701AB62" w14:textId="77777777">
        <w:trPr>
          <w:divId w:val="2137676121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81795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DA9A3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217BB60D" w14:textId="77777777">
        <w:trPr>
          <w:divId w:val="2137676121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887EB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340D9" w14:textId="77777777" w:rsidR="00573C1C" w:rsidRPr="002B1906" w:rsidRDefault="005704E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6E537438" w14:textId="77777777">
        <w:trPr>
          <w:divId w:val="2137676121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D5CF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E2BD0" w14:textId="1A2A5239" w:rsidR="00573C1C" w:rsidRPr="002B1906" w:rsidRDefault="00AD061B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  <w:tr w:rsidR="00B7102A" w:rsidRPr="002B1906" w14:paraId="627A571A" w14:textId="77777777">
        <w:trPr>
          <w:divId w:val="2137676121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E8840" w14:textId="114ADEAC" w:rsidR="00573C1C" w:rsidRPr="007E3E37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Inou formou: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 w:rsidR="007E3E37">
              <w:rPr>
                <w:sz w:val="22"/>
                <w:szCs w:val="22"/>
              </w:rPr>
              <w:t xml:space="preserve"> </w:t>
            </w:r>
            <w:r w:rsidR="00777580">
              <w:rPr>
                <w:sz w:val="22"/>
                <w:szCs w:val="22"/>
              </w:rPr>
              <w:t>o</w:t>
            </w:r>
            <w:r w:rsidR="007B342D">
              <w:rPr>
                <w:sz w:val="22"/>
                <w:szCs w:val="22"/>
              </w:rPr>
              <w:t xml:space="preserve">nline </w:t>
            </w:r>
            <w:r w:rsidR="00777580">
              <w:rPr>
                <w:sz w:val="22"/>
                <w:szCs w:val="22"/>
              </w:rPr>
              <w:t>w</w:t>
            </w:r>
            <w:r w:rsidR="007E3E37">
              <w:rPr>
                <w:sz w:val="22"/>
                <w:szCs w:val="22"/>
              </w:rPr>
              <w:t xml:space="preserve">orkshop dňa 23.6.2025 (zapojených </w:t>
            </w:r>
            <w:r w:rsidR="007B342D">
              <w:rPr>
                <w:sz w:val="22"/>
                <w:szCs w:val="22"/>
              </w:rPr>
              <w:t>392</w:t>
            </w:r>
            <w:r w:rsidR="007E3E37">
              <w:rPr>
                <w:sz w:val="22"/>
                <w:szCs w:val="22"/>
              </w:rPr>
              <w:t xml:space="preserve"> </w:t>
            </w:r>
            <w:r w:rsidR="007B342D">
              <w:rPr>
                <w:sz w:val="22"/>
                <w:szCs w:val="22"/>
              </w:rPr>
              <w:t>účastníkov</w:t>
            </w:r>
            <w:r w:rsidR="007E3E37">
              <w:rPr>
                <w:sz w:val="22"/>
                <w:szCs w:val="22"/>
              </w:rPr>
              <w:t>)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DB51F" w14:textId="004D1DA4" w:rsidR="00573C1C" w:rsidRPr="002B1906" w:rsidRDefault="007E3E37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</w:tbl>
    <w:p w14:paraId="0A6C6F6B" w14:textId="6439B8FF" w:rsidR="00573C1C" w:rsidRPr="003B2517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Odôvodnenie:</w:t>
      </w:r>
      <w:r w:rsidRPr="002B1906">
        <w:rPr>
          <w:sz w:val="22"/>
          <w:szCs w:val="22"/>
          <w:vertAlign w:val="superscript"/>
        </w:rPr>
        <w:t>1</w:t>
      </w:r>
      <w:r w:rsidR="00B65F6E">
        <w:rPr>
          <w:sz w:val="22"/>
          <w:szCs w:val="22"/>
        </w:rPr>
        <w:t xml:space="preserve"> </w:t>
      </w:r>
    </w:p>
    <w:p w14:paraId="7CFB0FB8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4696FA5B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5.    Spôsoby prerokovania s 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1"/>
        <w:gridCol w:w="853"/>
      </w:tblGrid>
      <w:tr w:rsidR="00B7102A" w:rsidRPr="002B1906" w14:paraId="2B834418" w14:textId="77777777">
        <w:trPr>
          <w:divId w:val="2137676121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604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8139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41798A3B" w14:textId="77777777">
        <w:trPr>
          <w:divId w:val="2137676121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2522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5701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0763B42C" w14:textId="77777777">
        <w:trPr>
          <w:divId w:val="2137676121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C08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Diskusia k legislatívnemu procesu</w:t>
            </w:r>
            <w:r w:rsidRPr="002B190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566F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45559E33" w14:textId="77777777">
        <w:trPr>
          <w:divId w:val="2137676121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3B947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Konzultácia</w:t>
            </w:r>
            <w:r w:rsidRPr="002B190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7A29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252849FE" w14:textId="77777777">
        <w:trPr>
          <w:divId w:val="2137676121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2E379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D3D60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5D4AD2C6" w14:textId="77777777">
        <w:trPr>
          <w:divId w:val="2137676121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B6A81" w14:textId="122B6382" w:rsidR="00573C1C" w:rsidRPr="005704EE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 w:rsidR="005704EE">
              <w:rPr>
                <w:sz w:val="22"/>
                <w:szCs w:val="22"/>
              </w:rPr>
              <w:t xml:space="preserve"> Diskusi</w:t>
            </w:r>
            <w:r w:rsidR="00ED25FF">
              <w:rPr>
                <w:sz w:val="22"/>
                <w:szCs w:val="22"/>
              </w:rPr>
              <w:t>e</w:t>
            </w:r>
            <w:r w:rsidR="00C4232F">
              <w:rPr>
                <w:sz w:val="22"/>
                <w:szCs w:val="22"/>
              </w:rPr>
              <w:t xml:space="preserve"> </w:t>
            </w:r>
            <w:r w:rsidR="00ED25FF">
              <w:rPr>
                <w:sz w:val="22"/>
                <w:szCs w:val="22"/>
              </w:rPr>
              <w:t xml:space="preserve">k predbežnej informácii (6) </w:t>
            </w:r>
            <w:r w:rsidR="00C4232F">
              <w:rPr>
                <w:sz w:val="22"/>
                <w:szCs w:val="22"/>
              </w:rPr>
              <w:t xml:space="preserve">a  </w:t>
            </w:r>
            <w:r w:rsidR="00777580">
              <w:rPr>
                <w:sz w:val="22"/>
                <w:szCs w:val="22"/>
              </w:rPr>
              <w:t>o</w:t>
            </w:r>
            <w:r w:rsidR="00C4232F">
              <w:rPr>
                <w:sz w:val="22"/>
                <w:szCs w:val="22"/>
              </w:rPr>
              <w:t xml:space="preserve">nline </w:t>
            </w:r>
            <w:r w:rsidR="00777580">
              <w:rPr>
                <w:sz w:val="22"/>
                <w:szCs w:val="22"/>
              </w:rPr>
              <w:t>w</w:t>
            </w:r>
            <w:r w:rsidR="00C4232F">
              <w:rPr>
                <w:sz w:val="22"/>
                <w:szCs w:val="22"/>
              </w:rPr>
              <w:t>orkshop dňa 23.6.2025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18727" w14:textId="77777777" w:rsidR="00573C1C" w:rsidRPr="002B1906" w:rsidRDefault="005704E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☒</w:t>
            </w:r>
          </w:p>
        </w:tc>
      </w:tr>
    </w:tbl>
    <w:p w14:paraId="1A84D1DF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7474069D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6.    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 w14:paraId="43149FBC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EB47E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833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 w14:paraId="2ECAC4C9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B5A9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B70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12F9EABC" w14:textId="77777777">
        <w:trPr>
          <w:divId w:val="2137676121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0C91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ADD56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58C2E04C" w14:textId="77777777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F482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6F147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0663FE34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A39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7CBD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48E09ACC" w14:textId="77777777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D779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1AD7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30066D52" w14:textId="77777777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F652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F88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14:paraId="019CBC8F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14:paraId="74FA5E49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44001A65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53016E14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lastRenderedPageBreak/>
        <w:t>7.    Okruhy adresne vyzvaných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 w14:paraId="79DCC31D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E9D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4250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 w14:paraId="5E42E28B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61763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C018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2E79B120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D42C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887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1F9149BC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CD565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3431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2212D35E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615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0978E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703CA29C" w14:textId="77777777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37A2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8B60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786E628B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7387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E9031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</w:tbl>
    <w:p w14:paraId="3DC757EC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2384C217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8.    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 w14:paraId="69DC43DC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6BF87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E695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 w14:paraId="536CE69F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4488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F5BAE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47ADB5DD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83562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4BF59" w14:textId="07C858EA" w:rsidR="00573C1C" w:rsidRPr="002B1906" w:rsidRDefault="00777580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7102A" w:rsidRPr="002B1906" w14:paraId="2BD48958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B4C7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19CC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53BDAF0E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5AD7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C866C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17AC2147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936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10F7F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4D4C0893" w14:textId="77777777">
        <w:trPr>
          <w:divId w:val="2137676121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565BA" w14:textId="25953344" w:rsidR="00573C1C" w:rsidRPr="00AE6489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 w:rsidR="00AE6489">
              <w:rPr>
                <w:sz w:val="22"/>
                <w:szCs w:val="22"/>
                <w:vertAlign w:val="superscript"/>
              </w:rPr>
              <w:t xml:space="preserve"> </w:t>
            </w:r>
            <w:r w:rsidR="00777580">
              <w:rPr>
                <w:sz w:val="22"/>
                <w:szCs w:val="22"/>
              </w:rPr>
              <w:t xml:space="preserve"> Ministerstvo hospodárstva SR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C6E9B" w14:textId="11D9E96A" w:rsidR="00573C1C" w:rsidRPr="002B1906" w:rsidRDefault="00573C1C" w:rsidP="00AE6489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  <w:r w:rsidR="007E3E37">
              <w:rPr>
                <w:sz w:val="22"/>
                <w:szCs w:val="22"/>
              </w:rPr>
              <w:t>1</w:t>
            </w:r>
          </w:p>
        </w:tc>
      </w:tr>
    </w:tbl>
    <w:p w14:paraId="78F1C830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6E99E301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9.  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2"/>
        <w:gridCol w:w="1872"/>
      </w:tblGrid>
      <w:tr w:rsidR="00B7102A" w:rsidRPr="002B1906" w14:paraId="5FA8A505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8A16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370C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Počet subjektov</w:t>
            </w:r>
          </w:p>
        </w:tc>
      </w:tr>
      <w:tr w:rsidR="00B7102A" w:rsidRPr="002B1906" w14:paraId="5BA533F0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8C9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DD5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6EE57E2D" w14:textId="77777777">
        <w:trPr>
          <w:divId w:val="2137676121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5627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F973" w14:textId="51A0364B" w:rsidR="00573C1C" w:rsidRPr="002B1906" w:rsidRDefault="00777580" w:rsidP="00AE6489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73C1C"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59B25F1A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67689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5F1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20CBA83E" w14:textId="77777777">
        <w:trPr>
          <w:divId w:val="2137676121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444F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58B3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7258FD0F" w14:textId="77777777">
        <w:trPr>
          <w:divId w:val="2137676121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0480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8243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 </w:t>
            </w:r>
          </w:p>
        </w:tc>
      </w:tr>
      <w:tr w:rsidR="00B7102A" w:rsidRPr="002B1906" w14:paraId="07A648E1" w14:textId="77777777">
        <w:trPr>
          <w:divId w:val="2137676121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1158B" w14:textId="6FDC4CD0" w:rsidR="00573C1C" w:rsidRPr="001929DE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  <w:r w:rsidR="001929DE">
              <w:rPr>
                <w:sz w:val="22"/>
                <w:szCs w:val="22"/>
                <w:vertAlign w:val="superscript"/>
              </w:rPr>
              <w:t xml:space="preserve"> </w:t>
            </w:r>
            <w:r w:rsidR="001929DE">
              <w:rPr>
                <w:sz w:val="22"/>
                <w:szCs w:val="22"/>
              </w:rPr>
              <w:t xml:space="preserve"> </w:t>
            </w:r>
            <w:r w:rsidR="00777580">
              <w:rPr>
                <w:sz w:val="22"/>
                <w:szCs w:val="22"/>
              </w:rPr>
              <w:t xml:space="preserve">  Ministerstvo hospodárstva SR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46151" w14:textId="35E6F420" w:rsidR="00573C1C" w:rsidRPr="002B1906" w:rsidRDefault="00C53A31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1469B4F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5CC0E8AF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226"/>
      </w:tblGrid>
      <w:tr w:rsidR="00B7102A" w:rsidRPr="002B1906" w14:paraId="4154DCD2" w14:textId="77777777">
        <w:trPr>
          <w:divId w:val="2137676121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6A3F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7E993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Prevažne</w:t>
            </w:r>
          </w:p>
          <w:p w14:paraId="16687B74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akceptované / neakceptované</w:t>
            </w:r>
          </w:p>
        </w:tc>
      </w:tr>
      <w:tr w:rsidR="00B7102A" w:rsidRPr="002B1906" w14:paraId="75F3B42D" w14:textId="77777777">
        <w:trPr>
          <w:divId w:val="2137676121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8294C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2D9D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4624CD4E" w14:textId="77777777">
        <w:trPr>
          <w:divId w:val="2137676121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421E1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46E36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4C1ED21F" w14:textId="77777777">
        <w:trPr>
          <w:divId w:val="2137676121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51250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C4CE5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="001929DE"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31FBBCC4" w14:textId="77777777">
        <w:trPr>
          <w:divId w:val="2137676121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BC70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Mimovládne neziskové organizácie</w:t>
            </w:r>
            <w:r w:rsidRPr="002B190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CF1F9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0BB20EE4" w14:textId="77777777">
        <w:trPr>
          <w:divId w:val="2137676121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586D8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2C591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75BC79F1" w14:textId="77777777">
        <w:trPr>
          <w:divId w:val="2137676121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1F1AE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8A8A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2B1906">
              <w:rPr>
                <w:sz w:val="22"/>
                <w:szCs w:val="22"/>
              </w:rPr>
              <w:t xml:space="preserve"> / </w:t>
            </w: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7102A" w:rsidRPr="002B1906" w14:paraId="09D0235D" w14:textId="77777777">
        <w:trPr>
          <w:divId w:val="2137676121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FA07" w14:textId="77777777" w:rsidR="00573C1C" w:rsidRPr="002B1906" w:rsidRDefault="00573C1C" w:rsidP="00FF294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2B1906">
              <w:rPr>
                <w:sz w:val="22"/>
                <w:szCs w:val="22"/>
              </w:rPr>
              <w:t>Iné:</w:t>
            </w:r>
            <w:r w:rsidRPr="002B190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B28A" w14:textId="77777777" w:rsidR="00573C1C" w:rsidRPr="002B1906" w:rsidRDefault="001929DE" w:rsidP="00FF294A">
            <w:pPr>
              <w:pStyle w:val="Normlnywebov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573C1C" w:rsidRPr="002B1906">
              <w:rPr>
                <w:sz w:val="22"/>
                <w:szCs w:val="22"/>
              </w:rPr>
              <w:t xml:space="preserve"> / </w:t>
            </w:r>
            <w:r w:rsidR="003755AB" w:rsidRPr="002B190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</w:tbl>
    <w:p w14:paraId="10E9685A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Odôvodnenie:</w:t>
      </w:r>
      <w:r w:rsidRPr="002B1906">
        <w:rPr>
          <w:b/>
          <w:sz w:val="22"/>
          <w:szCs w:val="22"/>
          <w:vertAlign w:val="superscript"/>
        </w:rPr>
        <w:t>1</w:t>
      </w:r>
    </w:p>
    <w:p w14:paraId="6554F5B2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 </w:t>
      </w:r>
    </w:p>
    <w:p w14:paraId="0762A5EE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b/>
          <w:sz w:val="22"/>
          <w:szCs w:val="22"/>
        </w:rPr>
      </w:pPr>
      <w:r w:rsidRPr="002B1906">
        <w:rPr>
          <w:b/>
          <w:sz w:val="22"/>
          <w:szCs w:val="22"/>
        </w:rPr>
        <w:t>11.  Vyhodnotenie účasti verejnosti na tvorbe právneho predpisu predkladateľom:</w:t>
      </w:r>
      <w:r w:rsidRPr="002B1906">
        <w:rPr>
          <w:b/>
          <w:sz w:val="22"/>
          <w:szCs w:val="22"/>
          <w:vertAlign w:val="superscript"/>
        </w:rPr>
        <w:t>1</w:t>
      </w:r>
    </w:p>
    <w:p w14:paraId="0237250B" w14:textId="77777777" w:rsidR="00794E47" w:rsidRPr="002B1906" w:rsidRDefault="00794E47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</w:p>
    <w:p w14:paraId="66FD5450" w14:textId="6DC47FD1" w:rsidR="008F1FB7" w:rsidRPr="009F2CB4" w:rsidRDefault="008F1FB7" w:rsidP="009F2CB4">
      <w:pPr>
        <w:pStyle w:val="Normlnywebov"/>
        <w:spacing w:before="0" w:beforeAutospacing="0" w:after="0" w:afterAutospacing="0"/>
        <w:jc w:val="both"/>
        <w:divId w:val="2137676121"/>
        <w:rPr>
          <w:sz w:val="22"/>
          <w:szCs w:val="22"/>
        </w:rPr>
      </w:pPr>
      <w:r w:rsidRPr="009F2CB4">
        <w:rPr>
          <w:sz w:val="22"/>
          <w:szCs w:val="22"/>
        </w:rPr>
        <w:t xml:space="preserve">Verejnosť bola o príprave návrhu zákona, ktorým sa mení a dopĺňa zákon č. 222/2004 Z. z. o dani z pridanej hodnoty v znení neskorších predpisov </w:t>
      </w:r>
      <w:r w:rsidR="00D31E9D" w:rsidRPr="00D31E9D">
        <w:rPr>
          <w:sz w:val="22"/>
          <w:szCs w:val="22"/>
        </w:rPr>
        <w:t xml:space="preserve">a ktorým sa menia a dopĺňajú niektoré zákony </w:t>
      </w:r>
      <w:r w:rsidRPr="009F2CB4">
        <w:rPr>
          <w:sz w:val="22"/>
          <w:szCs w:val="22"/>
        </w:rPr>
        <w:t>(ďalej len „návrh zákona“) informovaná prostredníctvom predbežnej informácie č. PI/2024/334 zverejnenej v informačnom systéme verejnej správy Slov-Lex (internetová stránka www.slov-lex.sk) od 19.12.2024, s termínom ukončenia pripomienkového konania dňa 31.01.2025. K predbežnej informácií boli zaslané podnety 16 subjektov.</w:t>
      </w:r>
    </w:p>
    <w:p w14:paraId="62261DC4" w14:textId="1F987C52" w:rsidR="00573C1C" w:rsidRPr="009F2CB4" w:rsidRDefault="008F1FB7" w:rsidP="009F2CB4">
      <w:pPr>
        <w:pStyle w:val="Normlnywebov"/>
        <w:spacing w:before="0" w:beforeAutospacing="0" w:after="0" w:afterAutospacing="0"/>
        <w:jc w:val="both"/>
        <w:divId w:val="2137676121"/>
        <w:rPr>
          <w:sz w:val="22"/>
          <w:szCs w:val="22"/>
        </w:rPr>
      </w:pPr>
      <w:r w:rsidRPr="009F2CB4">
        <w:rPr>
          <w:sz w:val="22"/>
          <w:szCs w:val="22"/>
        </w:rPr>
        <w:lastRenderedPageBreak/>
        <w:t xml:space="preserve">K predbežnej informácii boli uskutočnené verejné diskusie so Slovenskou asociáciou palivového priemyslu a obchodu, Ministerstvom hospodárstva SR, Asociáciou priemyselných zväzov a dopravy, Republikovou úniou zamestnávateľov SR, Klubom 500, Slovenskou komorou daňových poradcov, Asociáciou hotelov a reštaurácií Slovenska, Slovenskou asociáciou finančníkov, so subjektmi Amazon, Lidl Slovenská republika, </w:t>
      </w:r>
      <w:proofErr w:type="spellStart"/>
      <w:r w:rsidRPr="009F2CB4">
        <w:rPr>
          <w:sz w:val="22"/>
          <w:szCs w:val="22"/>
        </w:rPr>
        <w:t>s.r.o</w:t>
      </w:r>
      <w:proofErr w:type="spellEnd"/>
      <w:r w:rsidRPr="009F2CB4">
        <w:rPr>
          <w:sz w:val="22"/>
          <w:szCs w:val="22"/>
        </w:rPr>
        <w:t xml:space="preserve">., KROS </w:t>
      </w:r>
      <w:proofErr w:type="spellStart"/>
      <w:r w:rsidRPr="009F2CB4">
        <w:rPr>
          <w:sz w:val="22"/>
          <w:szCs w:val="22"/>
        </w:rPr>
        <w:t>a.s</w:t>
      </w:r>
      <w:proofErr w:type="spellEnd"/>
      <w:r w:rsidRPr="009F2CB4">
        <w:rPr>
          <w:sz w:val="22"/>
          <w:szCs w:val="22"/>
        </w:rPr>
        <w:t xml:space="preserve">., STORMWARE </w:t>
      </w:r>
      <w:proofErr w:type="spellStart"/>
      <w:r w:rsidRPr="009F2CB4">
        <w:rPr>
          <w:sz w:val="22"/>
          <w:szCs w:val="22"/>
        </w:rPr>
        <w:t>s.r.o</w:t>
      </w:r>
      <w:proofErr w:type="spellEnd"/>
      <w:r w:rsidRPr="009F2CB4">
        <w:rPr>
          <w:sz w:val="22"/>
          <w:szCs w:val="22"/>
        </w:rPr>
        <w:t xml:space="preserve">., </w:t>
      </w:r>
      <w:proofErr w:type="spellStart"/>
      <w:r w:rsidRPr="009F2CB4">
        <w:rPr>
          <w:sz w:val="22"/>
          <w:szCs w:val="22"/>
        </w:rPr>
        <w:t>Slovensko.Digital</w:t>
      </w:r>
      <w:proofErr w:type="spellEnd"/>
      <w:r w:rsidRPr="009F2CB4">
        <w:rPr>
          <w:sz w:val="22"/>
          <w:szCs w:val="22"/>
        </w:rPr>
        <w:t xml:space="preserve"> a so zahraničnými subjektmi </w:t>
      </w:r>
      <w:proofErr w:type="spellStart"/>
      <w:r w:rsidRPr="009F2CB4">
        <w:rPr>
          <w:sz w:val="22"/>
          <w:szCs w:val="22"/>
        </w:rPr>
        <w:t>Act'o</w:t>
      </w:r>
      <w:proofErr w:type="spellEnd"/>
      <w:r w:rsidRPr="009F2CB4">
        <w:rPr>
          <w:sz w:val="22"/>
          <w:szCs w:val="22"/>
        </w:rPr>
        <w:t xml:space="preserve">-soft, </w:t>
      </w:r>
      <w:proofErr w:type="spellStart"/>
      <w:r w:rsidRPr="009F2CB4">
        <w:rPr>
          <w:sz w:val="22"/>
          <w:szCs w:val="22"/>
        </w:rPr>
        <w:t>Sovos</w:t>
      </w:r>
      <w:proofErr w:type="spellEnd"/>
      <w:r w:rsidRPr="009F2CB4">
        <w:rPr>
          <w:sz w:val="22"/>
          <w:szCs w:val="22"/>
        </w:rPr>
        <w:t xml:space="preserve">, </w:t>
      </w:r>
      <w:proofErr w:type="spellStart"/>
      <w:r w:rsidRPr="009F2CB4">
        <w:rPr>
          <w:sz w:val="22"/>
          <w:szCs w:val="22"/>
        </w:rPr>
        <w:t>Pagero</w:t>
      </w:r>
      <w:proofErr w:type="spellEnd"/>
      <w:r w:rsidRPr="009F2CB4">
        <w:rPr>
          <w:sz w:val="22"/>
          <w:szCs w:val="22"/>
        </w:rPr>
        <w:t>/</w:t>
      </w:r>
      <w:proofErr w:type="spellStart"/>
      <w:r w:rsidRPr="009F2CB4">
        <w:rPr>
          <w:sz w:val="22"/>
          <w:szCs w:val="22"/>
        </w:rPr>
        <w:t>Thomson</w:t>
      </w:r>
      <w:proofErr w:type="spellEnd"/>
      <w:r w:rsidRPr="009F2CB4">
        <w:rPr>
          <w:sz w:val="22"/>
          <w:szCs w:val="22"/>
        </w:rPr>
        <w:t xml:space="preserve"> Reuters.</w:t>
      </w:r>
    </w:p>
    <w:p w14:paraId="27EE180A" w14:textId="77777777" w:rsidR="008F1FB7" w:rsidRDefault="008F1FB7" w:rsidP="008F1FB7">
      <w:pPr>
        <w:pStyle w:val="Normlnywebov"/>
        <w:spacing w:before="0" w:beforeAutospacing="0" w:after="0" w:afterAutospacing="0"/>
        <w:divId w:val="2137676121"/>
      </w:pPr>
    </w:p>
    <w:p w14:paraId="1AC0674D" w14:textId="2923517D" w:rsidR="008F1FB7" w:rsidRPr="008F1FB7" w:rsidRDefault="008F1FB7" w:rsidP="008F1FB7">
      <w:pPr>
        <w:pStyle w:val="Normlnywebov"/>
        <w:spacing w:before="0" w:beforeAutospacing="0" w:after="0" w:afterAutospacing="0"/>
        <w:jc w:val="both"/>
        <w:divId w:val="2137676121"/>
        <w:rPr>
          <w:rFonts w:eastAsia="Calibri"/>
          <w:iCs/>
          <w:sz w:val="22"/>
          <w:szCs w:val="22"/>
        </w:rPr>
      </w:pPr>
      <w:r w:rsidRPr="008F1FB7">
        <w:rPr>
          <w:rFonts w:eastAsia="Calibri"/>
          <w:iCs/>
          <w:sz w:val="22"/>
          <w:szCs w:val="22"/>
        </w:rPr>
        <w:t xml:space="preserve">V nadväznosti na prebiehajúci legislatívny proces k </w:t>
      </w:r>
      <w:r w:rsidR="00826A77">
        <w:rPr>
          <w:rFonts w:eastAsia="Calibri"/>
          <w:iCs/>
          <w:sz w:val="22"/>
          <w:szCs w:val="22"/>
        </w:rPr>
        <w:t>návrhu</w:t>
      </w:r>
      <w:r w:rsidRPr="008F1FB7">
        <w:rPr>
          <w:rFonts w:eastAsia="Calibri"/>
          <w:iCs/>
          <w:sz w:val="22"/>
          <w:szCs w:val="22"/>
        </w:rPr>
        <w:t xml:space="preserve"> zákona, pokiaľ ide o povinnosť elektronickej fakturácie a </w:t>
      </w:r>
      <w:r w:rsidR="009F2CB4">
        <w:rPr>
          <w:rFonts w:eastAsia="Calibri"/>
          <w:iCs/>
          <w:sz w:val="22"/>
          <w:szCs w:val="22"/>
        </w:rPr>
        <w:t xml:space="preserve">digitálne </w:t>
      </w:r>
      <w:r w:rsidRPr="008F1FB7">
        <w:rPr>
          <w:rFonts w:eastAsia="Calibri"/>
          <w:iCs/>
          <w:sz w:val="22"/>
          <w:szCs w:val="22"/>
        </w:rPr>
        <w:t xml:space="preserve">oznamovanie údajov </w:t>
      </w:r>
      <w:r w:rsidR="009F2CB4">
        <w:rPr>
          <w:rFonts w:eastAsia="Calibri"/>
          <w:iCs/>
          <w:sz w:val="22"/>
          <w:szCs w:val="22"/>
        </w:rPr>
        <w:t xml:space="preserve">o dodaní tovaru alebo služieb </w:t>
      </w:r>
      <w:r w:rsidRPr="008F1FB7">
        <w:rPr>
          <w:rFonts w:eastAsia="Calibri"/>
          <w:iCs/>
          <w:sz w:val="22"/>
          <w:szCs w:val="22"/>
        </w:rPr>
        <w:t>finančnej správe v reálnom čase (DRR), ako aj prísľub daný počas konzultácií k príslušnej predbežnej informácii</w:t>
      </w:r>
      <w:r w:rsidR="00826A77">
        <w:rPr>
          <w:rFonts w:eastAsia="Calibri"/>
          <w:iCs/>
          <w:sz w:val="22"/>
          <w:szCs w:val="22"/>
        </w:rPr>
        <w:t xml:space="preserve"> č.</w:t>
      </w:r>
      <w:r w:rsidRPr="008F1FB7">
        <w:rPr>
          <w:rFonts w:eastAsia="Calibri"/>
          <w:iCs/>
          <w:sz w:val="22"/>
          <w:szCs w:val="22"/>
        </w:rPr>
        <w:t xml:space="preserve"> PI/2024/334, MFSR v spolupráci s FRSR zorganizovalo online workshop dňa 23.6.2025 od 09:00 do cca 11:30 týkajúci sa zavedenia povinnej elektronickej fakturácie a</w:t>
      </w:r>
      <w:r w:rsidR="002316F4">
        <w:rPr>
          <w:rFonts w:eastAsia="Calibri"/>
          <w:iCs/>
          <w:sz w:val="22"/>
          <w:szCs w:val="22"/>
        </w:rPr>
        <w:t> digitálne</w:t>
      </w:r>
      <w:r w:rsidR="009F2CB4">
        <w:rPr>
          <w:rFonts w:eastAsia="Calibri"/>
          <w:iCs/>
          <w:sz w:val="22"/>
          <w:szCs w:val="22"/>
        </w:rPr>
        <w:t>ho</w:t>
      </w:r>
      <w:r w:rsidR="002316F4">
        <w:rPr>
          <w:rFonts w:eastAsia="Calibri"/>
          <w:iCs/>
          <w:sz w:val="22"/>
          <w:szCs w:val="22"/>
        </w:rPr>
        <w:t xml:space="preserve"> oznamovani</w:t>
      </w:r>
      <w:r w:rsidR="009F2CB4">
        <w:rPr>
          <w:rFonts w:eastAsia="Calibri"/>
          <w:iCs/>
          <w:sz w:val="22"/>
          <w:szCs w:val="22"/>
        </w:rPr>
        <w:t>a</w:t>
      </w:r>
      <w:r w:rsidR="002316F4">
        <w:rPr>
          <w:rFonts w:eastAsia="Calibri"/>
          <w:iCs/>
          <w:sz w:val="22"/>
          <w:szCs w:val="22"/>
        </w:rPr>
        <w:t xml:space="preserve"> údajov finančnej správe, tzv.</w:t>
      </w:r>
      <w:r w:rsidR="00826A77">
        <w:rPr>
          <w:rFonts w:eastAsia="Calibri"/>
          <w:iCs/>
          <w:sz w:val="22"/>
          <w:szCs w:val="22"/>
        </w:rPr>
        <w:t> </w:t>
      </w:r>
      <w:r w:rsidRPr="008F1FB7">
        <w:rPr>
          <w:rFonts w:eastAsia="Calibri"/>
          <w:iCs/>
          <w:sz w:val="22"/>
          <w:szCs w:val="22"/>
        </w:rPr>
        <w:t>DRR</w:t>
      </w:r>
      <w:r w:rsidR="00826A77">
        <w:rPr>
          <w:rFonts w:eastAsia="Calibri"/>
          <w:iCs/>
          <w:sz w:val="22"/>
          <w:szCs w:val="22"/>
        </w:rPr>
        <w:t xml:space="preserve"> (z anglického jazyka </w:t>
      </w:r>
      <w:proofErr w:type="spellStart"/>
      <w:r w:rsidR="00826A77" w:rsidRPr="00826A77">
        <w:rPr>
          <w:rFonts w:eastAsia="Calibri"/>
          <w:sz w:val="22"/>
          <w:szCs w:val="22"/>
        </w:rPr>
        <w:t>Digital</w:t>
      </w:r>
      <w:proofErr w:type="spellEnd"/>
      <w:r w:rsidR="00826A77" w:rsidRPr="00826A77">
        <w:rPr>
          <w:rFonts w:eastAsia="Calibri"/>
          <w:sz w:val="22"/>
          <w:szCs w:val="22"/>
        </w:rPr>
        <w:t xml:space="preserve"> </w:t>
      </w:r>
      <w:proofErr w:type="spellStart"/>
      <w:r w:rsidR="00826A77" w:rsidRPr="00826A77">
        <w:rPr>
          <w:rFonts w:eastAsia="Calibri"/>
          <w:sz w:val="22"/>
          <w:szCs w:val="22"/>
        </w:rPr>
        <w:t>Reporting</w:t>
      </w:r>
      <w:proofErr w:type="spellEnd"/>
      <w:r w:rsidR="00826A77" w:rsidRPr="00826A77">
        <w:rPr>
          <w:rFonts w:eastAsia="Calibri"/>
          <w:sz w:val="22"/>
          <w:szCs w:val="22"/>
        </w:rPr>
        <w:t xml:space="preserve"> </w:t>
      </w:r>
      <w:proofErr w:type="spellStart"/>
      <w:r w:rsidR="00826A77" w:rsidRPr="00826A77">
        <w:rPr>
          <w:rFonts w:eastAsia="Calibri"/>
          <w:sz w:val="22"/>
          <w:szCs w:val="22"/>
        </w:rPr>
        <w:t>Requirements</w:t>
      </w:r>
      <w:proofErr w:type="spellEnd"/>
      <w:r w:rsidR="00826A77">
        <w:rPr>
          <w:rFonts w:eastAsia="Calibri"/>
          <w:sz w:val="22"/>
          <w:szCs w:val="22"/>
        </w:rPr>
        <w:t>)</w:t>
      </w:r>
      <w:r w:rsidR="009F2CB4">
        <w:rPr>
          <w:rFonts w:eastAsia="Calibri"/>
          <w:sz w:val="22"/>
          <w:szCs w:val="22"/>
        </w:rPr>
        <w:t xml:space="preserve"> na účely zákona o DPH</w:t>
      </w:r>
      <w:r w:rsidRPr="008F1FB7">
        <w:rPr>
          <w:rFonts w:eastAsia="Calibri"/>
          <w:iCs/>
          <w:sz w:val="22"/>
          <w:szCs w:val="22"/>
        </w:rPr>
        <w:t xml:space="preserve">. Na workshope odprezentovalo MFSR legislatívne nastavenie </w:t>
      </w:r>
      <w:r w:rsidR="00826A77">
        <w:rPr>
          <w:rFonts w:eastAsia="Calibri"/>
          <w:iCs/>
          <w:sz w:val="22"/>
          <w:szCs w:val="22"/>
        </w:rPr>
        <w:t>návrhu</w:t>
      </w:r>
      <w:r w:rsidRPr="008F1FB7">
        <w:rPr>
          <w:rFonts w:eastAsia="Calibri"/>
          <w:iCs/>
          <w:sz w:val="22"/>
          <w:szCs w:val="22"/>
        </w:rPr>
        <w:t xml:space="preserve"> zákona vyplývajúce zo smernice </w:t>
      </w:r>
      <w:r w:rsidR="00D31E9D">
        <w:rPr>
          <w:rFonts w:eastAsia="Calibri"/>
          <w:iCs/>
          <w:sz w:val="22"/>
          <w:szCs w:val="22"/>
        </w:rPr>
        <w:t xml:space="preserve">Rady (EÚ) </w:t>
      </w:r>
      <w:r w:rsidRPr="008F1FB7">
        <w:rPr>
          <w:rFonts w:eastAsia="Calibri"/>
          <w:iCs/>
          <w:sz w:val="22"/>
          <w:szCs w:val="22"/>
        </w:rPr>
        <w:t>2025/516</w:t>
      </w:r>
      <w:r w:rsidR="00D31E9D">
        <w:rPr>
          <w:rFonts w:eastAsia="Calibri"/>
          <w:iCs/>
          <w:sz w:val="22"/>
          <w:szCs w:val="22"/>
        </w:rPr>
        <w:t xml:space="preserve"> z 11. marca 2025, ktorou sa mení smernica 2006/112/ES, pokiaľ ide o pravidlá DPH pre digitálny vek</w:t>
      </w:r>
      <w:r w:rsidR="00826A77">
        <w:rPr>
          <w:rFonts w:eastAsia="Calibri"/>
          <w:iCs/>
          <w:sz w:val="22"/>
          <w:szCs w:val="22"/>
        </w:rPr>
        <w:t>,</w:t>
      </w:r>
      <w:r w:rsidRPr="008F1FB7">
        <w:rPr>
          <w:rFonts w:eastAsia="Calibri"/>
          <w:iCs/>
          <w:sz w:val="22"/>
          <w:szCs w:val="22"/>
        </w:rPr>
        <w:t xml:space="preserve"> a FRSR odprezentovalo technické riešenie takéhoto nastavenia. V rámci pozvánky na workshop bola zaslaná aj pracovná verzia dotknutej časti pripravovaného návrhu zákona. Subjektom, ktoré boli v rámci pozvánky oslovené</w:t>
      </w:r>
      <w:r w:rsidR="00D31E9D">
        <w:rPr>
          <w:rFonts w:eastAsia="Calibri"/>
          <w:iCs/>
          <w:sz w:val="22"/>
          <w:szCs w:val="22"/>
        </w:rPr>
        <w:t>,</w:t>
      </w:r>
      <w:r w:rsidRPr="008F1FB7">
        <w:rPr>
          <w:rFonts w:eastAsia="Calibri"/>
          <w:iCs/>
          <w:sz w:val="22"/>
          <w:szCs w:val="22"/>
        </w:rPr>
        <w:t xml:space="preserve"> bola ponúknutá aj možnosť zaslať vopred otázky týkajúce sa prezentovanej témy. Na workshope sa online zúčastnilo 392 účastníkov pokrývajúcich rôzne odvetvia národného hospodárstva a štátnej správy.</w:t>
      </w:r>
    </w:p>
    <w:p w14:paraId="74BA3484" w14:textId="2C4127D9" w:rsidR="008F1FB7" w:rsidRPr="008F1FB7" w:rsidRDefault="008F1FB7" w:rsidP="009F2CB4">
      <w:pPr>
        <w:pStyle w:val="Normlnywebov"/>
        <w:spacing w:before="0" w:beforeAutospacing="0" w:after="0" w:afterAutospacing="0"/>
        <w:jc w:val="both"/>
        <w:divId w:val="2137676121"/>
        <w:rPr>
          <w:sz w:val="22"/>
          <w:szCs w:val="22"/>
        </w:rPr>
      </w:pPr>
      <w:r w:rsidRPr="009F2CB4">
        <w:rPr>
          <w:rFonts w:eastAsia="Calibri"/>
          <w:iCs/>
          <w:sz w:val="22"/>
          <w:szCs w:val="22"/>
        </w:rPr>
        <w:t>Vzhľadom na množstvo zaslaných otázok týkajúcich sa prezentovanej témy</w:t>
      </w:r>
      <w:r w:rsidR="00826A77">
        <w:rPr>
          <w:rFonts w:eastAsia="Calibri"/>
          <w:iCs/>
          <w:sz w:val="22"/>
          <w:szCs w:val="22"/>
        </w:rPr>
        <w:t xml:space="preserve"> boli</w:t>
      </w:r>
      <w:r w:rsidRPr="009F2CB4">
        <w:rPr>
          <w:rFonts w:eastAsia="Calibri"/>
          <w:iCs/>
          <w:sz w:val="22"/>
          <w:szCs w:val="22"/>
        </w:rPr>
        <w:t xml:space="preserve"> v rámci workshopu </w:t>
      </w:r>
      <w:r w:rsidR="00826A77">
        <w:rPr>
          <w:rFonts w:eastAsia="Calibri"/>
          <w:iCs/>
          <w:sz w:val="22"/>
          <w:szCs w:val="22"/>
        </w:rPr>
        <w:t>zodpovedané niektoré</w:t>
      </w:r>
      <w:r w:rsidRPr="009F2CB4">
        <w:rPr>
          <w:rFonts w:eastAsia="Calibri"/>
          <w:iCs/>
          <w:sz w:val="22"/>
          <w:szCs w:val="22"/>
        </w:rPr>
        <w:t xml:space="preserve"> otázky</w:t>
      </w:r>
      <w:r w:rsidR="00826A77">
        <w:rPr>
          <w:rFonts w:eastAsia="Calibri"/>
          <w:iCs/>
          <w:sz w:val="22"/>
          <w:szCs w:val="22"/>
        </w:rPr>
        <w:t xml:space="preserve"> a následne</w:t>
      </w:r>
      <w:r w:rsidRPr="009F2CB4">
        <w:rPr>
          <w:rFonts w:eastAsia="Calibri"/>
          <w:iCs/>
          <w:sz w:val="22"/>
          <w:szCs w:val="22"/>
        </w:rPr>
        <w:t xml:space="preserve"> po</w:t>
      </w:r>
      <w:r w:rsidR="00826A77">
        <w:rPr>
          <w:rFonts w:eastAsia="Calibri"/>
          <w:iCs/>
          <w:sz w:val="22"/>
          <w:szCs w:val="22"/>
        </w:rPr>
        <w:t xml:space="preserve"> skončení workshopu boli po</w:t>
      </w:r>
      <w:r w:rsidRPr="009F2CB4">
        <w:rPr>
          <w:rFonts w:eastAsia="Calibri"/>
          <w:iCs/>
          <w:sz w:val="22"/>
          <w:szCs w:val="22"/>
        </w:rPr>
        <w:t xml:space="preserve"> náležitom vyhodnotení</w:t>
      </w:r>
      <w:r w:rsidR="002316F4">
        <w:rPr>
          <w:rFonts w:eastAsia="Calibri"/>
          <w:iCs/>
          <w:sz w:val="22"/>
          <w:szCs w:val="22"/>
        </w:rPr>
        <w:t xml:space="preserve"> všetkých otázok zaslané odpovede</w:t>
      </w:r>
      <w:r w:rsidRPr="009F2CB4">
        <w:rPr>
          <w:rFonts w:eastAsia="Calibri"/>
          <w:iCs/>
          <w:sz w:val="22"/>
          <w:szCs w:val="22"/>
        </w:rPr>
        <w:t xml:space="preserve"> dňa 26.6.2025 na všetky e-mailové adresy účastníkov, ktorí sa zúčastnili workshopu.</w:t>
      </w:r>
    </w:p>
    <w:p w14:paraId="6144E52A" w14:textId="77777777" w:rsidR="008F1FB7" w:rsidRPr="002B1906" w:rsidRDefault="008F1FB7" w:rsidP="008F1FB7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</w:p>
    <w:p w14:paraId="6B50DB84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Vysvetlivky:</w:t>
      </w:r>
    </w:p>
    <w:p w14:paraId="180245B3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1   Vypĺňa sa nepovinne, ak sa predkladateľ rozhodne nepovinné údaje vyplniť, uvedie ich slovne.</w:t>
      </w:r>
    </w:p>
    <w:p w14:paraId="2A38A97D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2   Prostredníctvom právneho a informačného portálu Slov-Lex.</w:t>
      </w:r>
    </w:p>
    <w:p w14:paraId="5ACAE27F" w14:textId="77777777" w:rsidR="00573C1C" w:rsidRPr="002B1906" w:rsidRDefault="00573C1C" w:rsidP="00FF294A">
      <w:pPr>
        <w:pStyle w:val="Normlnywebov"/>
        <w:spacing w:before="0" w:beforeAutospacing="0" w:after="0" w:afterAutospacing="0"/>
        <w:divId w:val="2137676121"/>
        <w:rPr>
          <w:sz w:val="22"/>
          <w:szCs w:val="22"/>
        </w:rPr>
      </w:pPr>
      <w:r w:rsidRPr="002B1906">
        <w:rPr>
          <w:sz w:val="22"/>
          <w:szCs w:val="22"/>
        </w:rPr>
        <w:t>3    Podľa Jednotnej metodiky na posudzovanie vybraných vplyvov a podľa § 2 zákona o tripartite.</w:t>
      </w:r>
    </w:p>
    <w:p w14:paraId="346003EB" w14:textId="77777777" w:rsidR="004D7A15" w:rsidRPr="009F2CB4" w:rsidRDefault="00573C1C" w:rsidP="00FF294A">
      <w:pPr>
        <w:widowControl/>
        <w:rPr>
          <w:sz w:val="22"/>
          <w:szCs w:val="22"/>
        </w:rPr>
      </w:pPr>
      <w:r w:rsidRPr="002B1906">
        <w:rPr>
          <w:sz w:val="22"/>
          <w:szCs w:val="22"/>
        </w:rPr>
        <w:t>4   Vrátane odborových organizácií a ich združení.</w:t>
      </w:r>
    </w:p>
    <w:sectPr w:rsidR="004D7A15" w:rsidRPr="009F2CB4" w:rsidSect="002B1906">
      <w:pgSz w:w="12240" w:h="15840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A3B41"/>
    <w:rsid w:val="000E4F08"/>
    <w:rsid w:val="000E6EBD"/>
    <w:rsid w:val="0013569B"/>
    <w:rsid w:val="00140931"/>
    <w:rsid w:val="00181754"/>
    <w:rsid w:val="001929DE"/>
    <w:rsid w:val="00212F9A"/>
    <w:rsid w:val="00216F9D"/>
    <w:rsid w:val="002316F4"/>
    <w:rsid w:val="002A0AB5"/>
    <w:rsid w:val="002B1906"/>
    <w:rsid w:val="003755AB"/>
    <w:rsid w:val="003B2517"/>
    <w:rsid w:val="003F7950"/>
    <w:rsid w:val="0049695E"/>
    <w:rsid w:val="004A1531"/>
    <w:rsid w:val="004D7A15"/>
    <w:rsid w:val="005704EE"/>
    <w:rsid w:val="00573C1C"/>
    <w:rsid w:val="006C5DD0"/>
    <w:rsid w:val="00716D4D"/>
    <w:rsid w:val="0074385C"/>
    <w:rsid w:val="00777580"/>
    <w:rsid w:val="00794E47"/>
    <w:rsid w:val="007B342D"/>
    <w:rsid w:val="007D62CB"/>
    <w:rsid w:val="007E3E37"/>
    <w:rsid w:val="007E5A15"/>
    <w:rsid w:val="00826A77"/>
    <w:rsid w:val="008434E5"/>
    <w:rsid w:val="00856250"/>
    <w:rsid w:val="008A6A15"/>
    <w:rsid w:val="008F1FB7"/>
    <w:rsid w:val="00974AE7"/>
    <w:rsid w:val="009E4267"/>
    <w:rsid w:val="009E677D"/>
    <w:rsid w:val="009F2CB4"/>
    <w:rsid w:val="00AA762C"/>
    <w:rsid w:val="00AC5107"/>
    <w:rsid w:val="00AD061B"/>
    <w:rsid w:val="00AD7A01"/>
    <w:rsid w:val="00AE6489"/>
    <w:rsid w:val="00B55BD8"/>
    <w:rsid w:val="00B65F6E"/>
    <w:rsid w:val="00B7102A"/>
    <w:rsid w:val="00B8792A"/>
    <w:rsid w:val="00C15152"/>
    <w:rsid w:val="00C4232F"/>
    <w:rsid w:val="00C53A31"/>
    <w:rsid w:val="00C9479C"/>
    <w:rsid w:val="00CD4237"/>
    <w:rsid w:val="00D31E9D"/>
    <w:rsid w:val="00D8599B"/>
    <w:rsid w:val="00D93D5E"/>
    <w:rsid w:val="00E266D6"/>
    <w:rsid w:val="00E55392"/>
    <w:rsid w:val="00E626BF"/>
    <w:rsid w:val="00EB3BA8"/>
    <w:rsid w:val="00EB4F46"/>
    <w:rsid w:val="00ED21F7"/>
    <w:rsid w:val="00ED25FF"/>
    <w:rsid w:val="00F9528E"/>
    <w:rsid w:val="00FA2E5F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ACFB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573C1C"/>
    <w:pPr>
      <w:widowControl/>
      <w:adjustRightInd/>
      <w:spacing w:before="100" w:beforeAutospacing="1" w:after="100" w:afterAutospacing="1"/>
    </w:pPr>
  </w:style>
  <w:style w:type="paragraph" w:styleId="Revzia">
    <w:name w:val="Revision"/>
    <w:hidden/>
    <w:uiPriority w:val="99"/>
    <w:semiHidden/>
    <w:locked/>
    <w:rsid w:val="00AD7A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locked/>
    <w:rsid w:val="00826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6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2.2023 14:15:15"/>
    <f:field ref="objchangedby" par="" text="Administrator, System"/>
    <f:field ref="objmodifiedat" par="" text="28.2.2023 14:15:17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Metodika@skdp.sk</cp:lastModifiedBy>
  <cp:revision>2</cp:revision>
  <dcterms:created xsi:type="dcterms:W3CDTF">2025-07-30T10:12:00Z</dcterms:created>
  <dcterms:modified xsi:type="dcterms:W3CDTF">2025-07-30T10:12:00Z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Lucia Dubravská</vt:lpwstr>
  </property>
  <property fmtid="{D5CDD505-2E9C-101B-9397-08002B2CF9AE}" pid="9" name="FSC#SKEDITIONSLOVLEX@103.510:zodppredkladatel">
    <vt:lpwstr>Július Jakab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55/2017 Z. z. o štátnej službe a o zmene a doplnení niektorých zákonov v znení neskorších predpisov a ktorým sa mení a dopĺňa zákon č. 553/2003 Z. z. o odmeňovaní niektorých zamestnancov pri výkone práce vo verejnom záu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Úrad vlády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</vt:lpwstr>
  </property>
  <property fmtid="{D5CDD505-2E9C-101B-9397-08002B2CF9AE}" pid="17" name="FSC#SKEDITIONSLOVLEX@103.510:plnynazovpredpis">
    <vt:lpwstr> Zákon, ktorým sa mení a dopĺňa zákon č. 55/2017 Z. z. o štátnej službe a o zmene a doplnení niektorých zákonov v znení neskorších predpisov a ktorým sa mení a dopĺňa zákon č. 553/2003 Z. z. o odmeňovaní niektorých zamestnancov pri výkone práce vo verejno</vt:lpwstr>
  </property>
  <property fmtid="{D5CDD505-2E9C-101B-9397-08002B2CF9AE}" pid="18" name="FSC#SKEDITIONSLOVLEX@103.510:rezortcislopredpis">
    <vt:lpwstr>2188/2023/LPO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LP/2023/111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vedúci Úradu vlády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Július Jakab_x000d_
vedúci Úradu vlády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COO.2145.1000.3.5529216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align="center"&gt;SPRÁVA O&amp;nbsp;ÚČASTI VEREJNOSTI NA TVORBE PRÁVNEHO PREDPISU&lt;/p&gt;&lt;p style="margin-left:36.0pt;"&gt;&amp;nbsp;&lt;/p&gt;&lt;p&gt;1. &amp;nbsp;&amp;nbsp; Spôsob zapojenia verejnosti do tvorby právneho predpisu&lt;/p&gt;&lt;table align="left" border="1" cellpadding="0" cellspac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jme v znení neskorších predpisov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m záujme v znení neskorších predpisov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vedúceho Úradu vlády Slovenskej republiky</vt:lpwstr>
  </property>
  <property fmtid="{D5CDD505-2E9C-101B-9397-08002B2CF9AE}" pid="148" name="FSC#SKEDITIONSLOVLEX@103.510:funkciaZodpPredDativ">
    <vt:lpwstr>vedúcemu Úradu vlády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28. 2. 2023</vt:lpwstr>
  </property>
</Properties>
</file>