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B64C9" w14:textId="77777777" w:rsidR="00A67A50" w:rsidRPr="00672540" w:rsidRDefault="00A67A50" w:rsidP="00A67A50">
      <w:pPr>
        <w:spacing w:after="0" w:line="240" w:lineRule="auto"/>
        <w:jc w:val="both"/>
        <w:rPr>
          <w:rFonts w:ascii="Times New Roman" w:eastAsia="Times New Roman" w:hAnsi="Times New Roman"/>
          <w:b/>
          <w:sz w:val="24"/>
          <w:szCs w:val="24"/>
          <w:lang w:eastAsia="sk-SK"/>
        </w:rPr>
      </w:pPr>
      <w:r w:rsidRPr="00672540">
        <w:rPr>
          <w:rFonts w:ascii="Times New Roman" w:eastAsia="Times New Roman" w:hAnsi="Times New Roman"/>
          <w:b/>
          <w:sz w:val="24"/>
          <w:szCs w:val="24"/>
          <w:lang w:eastAsia="sk-SK"/>
        </w:rPr>
        <w:t>B. Osobitná časť</w:t>
      </w:r>
    </w:p>
    <w:p w14:paraId="0C16382F" w14:textId="77777777" w:rsidR="00A67A50" w:rsidRPr="00672540" w:rsidRDefault="00A67A50" w:rsidP="00A67A50">
      <w:pPr>
        <w:spacing w:after="0" w:line="240" w:lineRule="auto"/>
        <w:jc w:val="both"/>
        <w:rPr>
          <w:rFonts w:ascii="Times New Roman" w:eastAsia="Times New Roman" w:hAnsi="Times New Roman"/>
          <w:sz w:val="24"/>
          <w:szCs w:val="24"/>
          <w:lang w:eastAsia="sk-SK"/>
        </w:rPr>
      </w:pPr>
    </w:p>
    <w:p w14:paraId="4B76094A" w14:textId="77777777" w:rsidR="00A67A50" w:rsidRPr="00672540" w:rsidRDefault="00A67A50" w:rsidP="00A67A50">
      <w:pPr>
        <w:spacing w:after="0" w:line="240" w:lineRule="auto"/>
        <w:jc w:val="both"/>
        <w:rPr>
          <w:rFonts w:ascii="Times New Roman" w:eastAsia="Times New Roman" w:hAnsi="Times New Roman"/>
          <w:b/>
          <w:sz w:val="24"/>
          <w:szCs w:val="24"/>
          <w:lang w:eastAsia="sk-SK"/>
        </w:rPr>
      </w:pPr>
      <w:r w:rsidRPr="00672540">
        <w:rPr>
          <w:rFonts w:ascii="Times New Roman" w:eastAsia="Times New Roman" w:hAnsi="Times New Roman"/>
          <w:b/>
          <w:sz w:val="24"/>
          <w:szCs w:val="24"/>
          <w:lang w:eastAsia="sk-SK"/>
        </w:rPr>
        <w:t>K Čl. I</w:t>
      </w:r>
    </w:p>
    <w:p w14:paraId="0A4F27CA" w14:textId="77777777" w:rsidR="00A67A50" w:rsidRPr="00672540" w:rsidRDefault="00A67A50" w:rsidP="00A67A50">
      <w:pPr>
        <w:spacing w:after="0" w:line="240" w:lineRule="auto"/>
        <w:jc w:val="both"/>
        <w:rPr>
          <w:rFonts w:ascii="Times New Roman" w:eastAsia="Times New Roman" w:hAnsi="Times New Roman"/>
          <w:sz w:val="24"/>
          <w:szCs w:val="24"/>
          <w:lang w:eastAsia="sk-SK"/>
        </w:rPr>
      </w:pPr>
    </w:p>
    <w:p w14:paraId="19B623F0" w14:textId="77777777" w:rsidR="00A67A50" w:rsidRPr="00672540" w:rsidRDefault="00A67A50" w:rsidP="00A67A50">
      <w:pPr>
        <w:spacing w:after="0" w:line="240" w:lineRule="auto"/>
        <w:jc w:val="both"/>
        <w:rPr>
          <w:rFonts w:ascii="Times New Roman" w:eastAsia="Times New Roman" w:hAnsi="Times New Roman"/>
          <w:b/>
          <w:sz w:val="24"/>
          <w:szCs w:val="24"/>
          <w:lang w:eastAsia="sk-SK"/>
        </w:rPr>
      </w:pPr>
      <w:r w:rsidRPr="00672540">
        <w:rPr>
          <w:rFonts w:ascii="Times New Roman" w:eastAsia="Times New Roman" w:hAnsi="Times New Roman"/>
          <w:b/>
          <w:sz w:val="24"/>
          <w:szCs w:val="24"/>
          <w:lang w:eastAsia="sk-SK"/>
        </w:rPr>
        <w:t xml:space="preserve">K bodu 1 </w:t>
      </w:r>
    </w:p>
    <w:p w14:paraId="7B8D6076" w14:textId="77777777" w:rsidR="00A67A50" w:rsidRPr="00672540" w:rsidRDefault="00A67A50" w:rsidP="00A67A50">
      <w:pPr>
        <w:spacing w:after="0" w:line="240" w:lineRule="auto"/>
        <w:jc w:val="both"/>
        <w:rPr>
          <w:rFonts w:ascii="Times New Roman" w:eastAsia="Times New Roman" w:hAnsi="Times New Roman"/>
          <w:bCs/>
          <w:sz w:val="24"/>
          <w:szCs w:val="24"/>
          <w:lang w:eastAsia="sk-SK"/>
        </w:rPr>
      </w:pPr>
      <w:r w:rsidRPr="00672540">
        <w:rPr>
          <w:rFonts w:ascii="Times New Roman" w:eastAsia="Times New Roman" w:hAnsi="Times New Roman"/>
          <w:bCs/>
          <w:sz w:val="24"/>
          <w:szCs w:val="24"/>
          <w:lang w:eastAsia="sk-SK"/>
        </w:rPr>
        <w:t>Rozšírenie definície súvisiacich výrobkov o vrecúška bez obsahu tabaku a iné nikotínové výrobky. Cieľom navrhovanej úpravy je zahrnutie aj nikotínových vrecúšok bez obsahu tabaku a iných nikotínových výrobkov do súvisiacich výrobkov a zároveň vyňatie výrobkov s obsahom nikotínu, ktoré sú určené na účely podľa osobitného predpisu.</w:t>
      </w:r>
    </w:p>
    <w:p w14:paraId="79BA8A7F" w14:textId="77777777" w:rsidR="00A67A50" w:rsidRPr="00672540" w:rsidRDefault="00A67A50" w:rsidP="00A67A50">
      <w:pPr>
        <w:spacing w:after="0" w:line="240" w:lineRule="auto"/>
        <w:jc w:val="both"/>
        <w:rPr>
          <w:rFonts w:ascii="Times New Roman" w:eastAsia="Times New Roman" w:hAnsi="Times New Roman"/>
          <w:bCs/>
          <w:sz w:val="24"/>
          <w:szCs w:val="24"/>
          <w:lang w:eastAsia="sk-SK"/>
        </w:rPr>
      </w:pPr>
    </w:p>
    <w:p w14:paraId="04601F41" w14:textId="77777777" w:rsidR="00A67A50" w:rsidRPr="00672540" w:rsidRDefault="00A67A50" w:rsidP="00A67A50">
      <w:pPr>
        <w:spacing w:after="0" w:line="240" w:lineRule="auto"/>
        <w:jc w:val="both"/>
        <w:rPr>
          <w:rFonts w:ascii="Times New Roman" w:eastAsia="Times New Roman" w:hAnsi="Times New Roman"/>
          <w:b/>
          <w:sz w:val="24"/>
          <w:szCs w:val="24"/>
          <w:lang w:eastAsia="sk-SK"/>
        </w:rPr>
      </w:pPr>
      <w:r w:rsidRPr="00672540">
        <w:rPr>
          <w:rFonts w:ascii="Times New Roman" w:eastAsia="Times New Roman" w:hAnsi="Times New Roman"/>
          <w:b/>
          <w:sz w:val="24"/>
          <w:szCs w:val="24"/>
          <w:lang w:eastAsia="sk-SK"/>
        </w:rPr>
        <w:t xml:space="preserve">K bodu 2 </w:t>
      </w:r>
    </w:p>
    <w:p w14:paraId="769BB07D" w14:textId="77777777" w:rsidR="00A67A50" w:rsidRPr="00672540" w:rsidRDefault="00A67A50" w:rsidP="00A67A50">
      <w:pPr>
        <w:spacing w:after="0" w:line="240" w:lineRule="auto"/>
        <w:jc w:val="both"/>
        <w:rPr>
          <w:rFonts w:ascii="Times New Roman" w:eastAsia="Times New Roman" w:hAnsi="Times New Roman"/>
          <w:bCs/>
          <w:sz w:val="24"/>
          <w:szCs w:val="24"/>
          <w:lang w:eastAsia="sk-SK"/>
        </w:rPr>
      </w:pPr>
      <w:r w:rsidRPr="00672540">
        <w:rPr>
          <w:rFonts w:ascii="Times New Roman" w:eastAsia="Times New Roman" w:hAnsi="Times New Roman"/>
          <w:bCs/>
          <w:sz w:val="24"/>
          <w:szCs w:val="24"/>
          <w:lang w:eastAsia="sk-SK"/>
        </w:rPr>
        <w:t>Vzhľadom k tomu, že §5 sa týka aj súvisiacich výrobkov, dopĺňame tento pojem do názvu paragrafu.</w:t>
      </w:r>
    </w:p>
    <w:p w14:paraId="4DCEAE3C" w14:textId="77777777" w:rsidR="00A67A50" w:rsidRPr="00672540" w:rsidRDefault="00A67A50" w:rsidP="00A67A50">
      <w:pPr>
        <w:spacing w:after="0" w:line="240" w:lineRule="auto"/>
        <w:jc w:val="both"/>
        <w:rPr>
          <w:rFonts w:ascii="Times New Roman" w:eastAsia="Times New Roman" w:hAnsi="Times New Roman"/>
          <w:bCs/>
          <w:sz w:val="24"/>
          <w:szCs w:val="24"/>
          <w:lang w:eastAsia="sk-SK"/>
        </w:rPr>
      </w:pPr>
    </w:p>
    <w:p w14:paraId="0CFF1355" w14:textId="77777777" w:rsidR="00A67A50" w:rsidRPr="00672540" w:rsidRDefault="00A67A50" w:rsidP="00A67A50">
      <w:pPr>
        <w:spacing w:after="0" w:line="240" w:lineRule="auto"/>
        <w:jc w:val="both"/>
        <w:rPr>
          <w:rFonts w:ascii="Times New Roman" w:eastAsia="Times New Roman" w:hAnsi="Times New Roman"/>
          <w:b/>
          <w:sz w:val="24"/>
          <w:szCs w:val="24"/>
          <w:lang w:eastAsia="sk-SK"/>
        </w:rPr>
      </w:pPr>
      <w:r w:rsidRPr="00672540">
        <w:rPr>
          <w:rFonts w:ascii="Times New Roman" w:eastAsia="Times New Roman" w:hAnsi="Times New Roman"/>
          <w:b/>
          <w:sz w:val="24"/>
          <w:szCs w:val="24"/>
          <w:lang w:eastAsia="sk-SK"/>
        </w:rPr>
        <w:t>K bodu 3</w:t>
      </w:r>
    </w:p>
    <w:p w14:paraId="5C234B9A" w14:textId="77777777" w:rsidR="00442316" w:rsidRPr="00442316" w:rsidRDefault="00442316" w:rsidP="00442316">
      <w:pPr>
        <w:spacing w:after="0" w:line="240" w:lineRule="auto"/>
        <w:jc w:val="both"/>
        <w:rPr>
          <w:rFonts w:ascii="Times New Roman" w:eastAsia="Times New Roman" w:hAnsi="Times New Roman"/>
          <w:sz w:val="24"/>
          <w:szCs w:val="24"/>
          <w:lang w:eastAsia="sk-SK"/>
        </w:rPr>
      </w:pPr>
      <w:r w:rsidRPr="00442316">
        <w:rPr>
          <w:rFonts w:ascii="Times New Roman" w:eastAsia="Times New Roman" w:hAnsi="Times New Roman"/>
          <w:sz w:val="24"/>
          <w:szCs w:val="24"/>
          <w:lang w:eastAsia="sk-SK"/>
        </w:rPr>
        <w:t>Zavedenie zákazu predaja ochutených nikotínových výrobkov, predovšetkým ovocných, kolových a cukríkových príchutí s výnimkou mentolu, mäty a tabaku. Zákaz charakteristickej arómy je platný pre všetky tabakové výrobky určené na fajčenie od 1.1.2025 a bude platný aj pre bezdymové tabakové výrobky.</w:t>
      </w:r>
    </w:p>
    <w:p w14:paraId="6FAC088B" w14:textId="77777777" w:rsidR="00A67A50" w:rsidRPr="0041183A" w:rsidRDefault="00A67A50" w:rsidP="00A67A50">
      <w:pPr>
        <w:spacing w:after="0" w:line="240" w:lineRule="auto"/>
        <w:jc w:val="both"/>
        <w:rPr>
          <w:rFonts w:ascii="Times New Roman" w:eastAsia="Times New Roman" w:hAnsi="Times New Roman"/>
          <w:sz w:val="24"/>
          <w:szCs w:val="24"/>
          <w:lang w:eastAsia="sk-SK"/>
        </w:rPr>
      </w:pPr>
    </w:p>
    <w:p w14:paraId="35D0A732" w14:textId="77777777" w:rsidR="00A67A50" w:rsidRPr="0041183A" w:rsidRDefault="00A67A50" w:rsidP="00A67A50">
      <w:pPr>
        <w:spacing w:after="0" w:line="240" w:lineRule="auto"/>
        <w:jc w:val="both"/>
        <w:rPr>
          <w:rFonts w:ascii="Times New Roman" w:eastAsia="Times New Roman" w:hAnsi="Times New Roman"/>
          <w:b/>
          <w:bCs/>
          <w:sz w:val="24"/>
          <w:szCs w:val="24"/>
          <w:lang w:eastAsia="sk-SK"/>
        </w:rPr>
      </w:pPr>
      <w:r w:rsidRPr="0041183A">
        <w:rPr>
          <w:rFonts w:ascii="Times New Roman" w:eastAsia="Times New Roman" w:hAnsi="Times New Roman"/>
          <w:b/>
          <w:bCs/>
          <w:sz w:val="24"/>
          <w:szCs w:val="24"/>
          <w:lang w:eastAsia="sk-SK"/>
        </w:rPr>
        <w:t>K bodu 4</w:t>
      </w:r>
    </w:p>
    <w:p w14:paraId="20AAF5D1" w14:textId="77777777" w:rsidR="00A67A50" w:rsidRPr="0041183A" w:rsidRDefault="00A67A50" w:rsidP="00A67A50">
      <w:pPr>
        <w:spacing w:after="0" w:line="240" w:lineRule="auto"/>
        <w:jc w:val="both"/>
        <w:rPr>
          <w:rFonts w:ascii="Times New Roman" w:eastAsia="Times New Roman" w:hAnsi="Times New Roman"/>
          <w:sz w:val="24"/>
          <w:szCs w:val="24"/>
          <w:lang w:eastAsia="sk-SK"/>
        </w:rPr>
      </w:pPr>
      <w:r w:rsidRPr="0041183A">
        <w:rPr>
          <w:rFonts w:ascii="Times New Roman" w:eastAsia="Times New Roman" w:hAnsi="Times New Roman"/>
          <w:sz w:val="24"/>
          <w:szCs w:val="24"/>
          <w:lang w:eastAsia="sk-SK"/>
        </w:rPr>
        <w:t>Súčasná právna úprava nereguluje poskytovanie ekonomických výhod k nákupu tabakových výrobkov a súvisiacich výrobkov. Predajcovia poskytujú odmeny aj vo forme alkoholických nápojov čím podporujú ďalšiu negatívnu externalitu. Takouto zmenou v zákone dosiahneme menšiu atraktivitu týchto produktov pre spotrebiteľov. Vzhľadom na nižšie zdravotné riziká oproti tabakovým výrobkom, ktoré sú určené na fajčenie, pri predaji bezdymových tabakových výrobkov, nikotínových vrecúšok bez obsahu tabaku a elektronických cigariet by bolo povolené poskytovať odmeny k nákupu len vo forme tovaru, ktorý s ich používaním súvisí ako napríklad puzdro na zariadenie, náhradné dvierka atď. Navrhované opatrenie sa týka akejkoľvek formy predaja či už v kamennej predajni alebo pri predaji na diaľku a to nie len pri nákupe, ale aj v súvislosti s ním.</w:t>
      </w:r>
    </w:p>
    <w:p w14:paraId="59A525CC" w14:textId="77777777" w:rsidR="00A67A50" w:rsidRPr="0041183A" w:rsidRDefault="00A67A50" w:rsidP="00A67A50">
      <w:pPr>
        <w:spacing w:after="0" w:line="240" w:lineRule="auto"/>
        <w:jc w:val="both"/>
        <w:rPr>
          <w:rFonts w:ascii="Times New Roman" w:eastAsia="Times New Roman" w:hAnsi="Times New Roman"/>
          <w:bCs/>
          <w:sz w:val="24"/>
          <w:szCs w:val="24"/>
          <w:lang w:eastAsia="sk-SK"/>
        </w:rPr>
      </w:pPr>
    </w:p>
    <w:p w14:paraId="2FA7D8E7" w14:textId="77777777" w:rsidR="00A67A50" w:rsidRPr="0041183A" w:rsidRDefault="00A67A50" w:rsidP="00A67A50">
      <w:pPr>
        <w:spacing w:after="0" w:line="240" w:lineRule="auto"/>
        <w:jc w:val="both"/>
        <w:rPr>
          <w:rFonts w:ascii="Times New Roman" w:eastAsia="Times New Roman" w:hAnsi="Times New Roman"/>
          <w:b/>
          <w:bCs/>
          <w:sz w:val="24"/>
          <w:szCs w:val="24"/>
          <w:lang w:eastAsia="sk-SK"/>
        </w:rPr>
      </w:pPr>
      <w:r w:rsidRPr="0041183A">
        <w:rPr>
          <w:rFonts w:ascii="Times New Roman" w:eastAsia="Times New Roman" w:hAnsi="Times New Roman"/>
          <w:b/>
          <w:bCs/>
          <w:sz w:val="24"/>
          <w:szCs w:val="24"/>
          <w:lang w:eastAsia="sk-SK"/>
        </w:rPr>
        <w:t>K bodu 5</w:t>
      </w:r>
    </w:p>
    <w:p w14:paraId="5538EEEF" w14:textId="77777777" w:rsidR="00A67A50" w:rsidRPr="0041183A" w:rsidRDefault="00A67A50" w:rsidP="00A67A50">
      <w:pPr>
        <w:spacing w:after="0" w:line="240" w:lineRule="auto"/>
        <w:jc w:val="both"/>
        <w:rPr>
          <w:rFonts w:ascii="Times New Roman" w:eastAsia="Times New Roman" w:hAnsi="Times New Roman"/>
          <w:sz w:val="24"/>
          <w:szCs w:val="24"/>
          <w:lang w:eastAsia="sk-SK"/>
        </w:rPr>
      </w:pPr>
      <w:r w:rsidRPr="0041183A">
        <w:rPr>
          <w:rFonts w:ascii="Times New Roman" w:eastAsia="Times New Roman" w:hAnsi="Times New Roman"/>
          <w:sz w:val="24"/>
          <w:szCs w:val="24"/>
          <w:lang w:eastAsia="sk-SK"/>
        </w:rPr>
        <w:t>Doplnenia vyhlásenia výrobcu, dovozcu, distribútora, že výrobok neobsahuje zakázané charakteristické arómy.</w:t>
      </w:r>
    </w:p>
    <w:p w14:paraId="04331893" w14:textId="77777777" w:rsidR="00A67A50" w:rsidRPr="0041183A" w:rsidRDefault="00A67A50" w:rsidP="00A67A50">
      <w:pPr>
        <w:spacing w:after="0" w:line="240" w:lineRule="auto"/>
        <w:jc w:val="both"/>
        <w:rPr>
          <w:rFonts w:ascii="Times New Roman" w:eastAsia="Times New Roman" w:hAnsi="Times New Roman"/>
          <w:b/>
          <w:bCs/>
          <w:sz w:val="24"/>
          <w:szCs w:val="24"/>
          <w:lang w:eastAsia="sk-SK"/>
        </w:rPr>
      </w:pPr>
    </w:p>
    <w:p w14:paraId="37427966" w14:textId="77777777" w:rsidR="00A67A50" w:rsidRPr="0041183A" w:rsidRDefault="00A67A50" w:rsidP="00A67A50">
      <w:pPr>
        <w:spacing w:after="0" w:line="240" w:lineRule="auto"/>
        <w:jc w:val="both"/>
        <w:rPr>
          <w:rFonts w:ascii="Times New Roman" w:eastAsia="Times New Roman" w:hAnsi="Times New Roman"/>
          <w:b/>
          <w:bCs/>
          <w:sz w:val="24"/>
          <w:szCs w:val="24"/>
          <w:lang w:eastAsia="sk-SK"/>
        </w:rPr>
      </w:pPr>
      <w:r w:rsidRPr="0041183A">
        <w:rPr>
          <w:rFonts w:ascii="Times New Roman" w:eastAsia="Times New Roman" w:hAnsi="Times New Roman"/>
          <w:b/>
          <w:bCs/>
          <w:sz w:val="24"/>
          <w:szCs w:val="24"/>
          <w:lang w:eastAsia="sk-SK"/>
        </w:rPr>
        <w:t>K bodu 6</w:t>
      </w:r>
    </w:p>
    <w:p w14:paraId="0C38082A" w14:textId="77777777" w:rsidR="00A67A50" w:rsidRPr="00672540" w:rsidRDefault="00A67A50" w:rsidP="00A67A50">
      <w:pPr>
        <w:spacing w:after="0" w:line="240" w:lineRule="auto"/>
        <w:jc w:val="both"/>
        <w:rPr>
          <w:rFonts w:ascii="Times New Roman" w:eastAsia="Times New Roman" w:hAnsi="Times New Roman"/>
          <w:sz w:val="24"/>
          <w:szCs w:val="24"/>
          <w:lang w:eastAsia="sk-SK"/>
        </w:rPr>
      </w:pPr>
      <w:r w:rsidRPr="00672540">
        <w:rPr>
          <w:rFonts w:ascii="Times New Roman" w:eastAsia="Times New Roman" w:hAnsi="Times New Roman"/>
          <w:sz w:val="24"/>
          <w:szCs w:val="24"/>
          <w:lang w:eastAsia="sk-SK"/>
        </w:rPr>
        <w:t xml:space="preserve">Zavádza sa povinnosť uviesť na spotrebiteľskom obale zoznam všetkých zložiek, pričom súhrnne pomenovanie aróma alebo príchuť, nie je povolené. </w:t>
      </w:r>
    </w:p>
    <w:p w14:paraId="5C9DD905" w14:textId="77777777" w:rsidR="00A67A50" w:rsidRPr="00672540" w:rsidRDefault="00A67A50" w:rsidP="00A67A50">
      <w:pPr>
        <w:spacing w:after="0" w:line="240" w:lineRule="auto"/>
        <w:jc w:val="both"/>
        <w:rPr>
          <w:rFonts w:ascii="Times New Roman" w:eastAsia="Times New Roman" w:hAnsi="Times New Roman"/>
          <w:sz w:val="24"/>
          <w:szCs w:val="24"/>
          <w:lang w:eastAsia="sk-SK"/>
        </w:rPr>
      </w:pPr>
    </w:p>
    <w:p w14:paraId="2E9B83A3" w14:textId="77777777" w:rsidR="00A67A50" w:rsidRPr="00672540" w:rsidRDefault="00A67A50" w:rsidP="00A67A50">
      <w:pPr>
        <w:spacing w:after="0" w:line="240" w:lineRule="auto"/>
        <w:jc w:val="both"/>
        <w:rPr>
          <w:rFonts w:ascii="Times New Roman" w:eastAsia="Times New Roman" w:hAnsi="Times New Roman"/>
          <w:b/>
          <w:bCs/>
          <w:sz w:val="24"/>
          <w:szCs w:val="24"/>
          <w:lang w:eastAsia="sk-SK"/>
        </w:rPr>
      </w:pPr>
      <w:r w:rsidRPr="00672540">
        <w:rPr>
          <w:rFonts w:ascii="Times New Roman" w:eastAsia="Times New Roman" w:hAnsi="Times New Roman"/>
          <w:b/>
          <w:bCs/>
          <w:sz w:val="24"/>
          <w:szCs w:val="24"/>
          <w:lang w:eastAsia="sk-SK"/>
        </w:rPr>
        <w:t>K bodu 7</w:t>
      </w:r>
    </w:p>
    <w:p w14:paraId="1F15D07F" w14:textId="77777777" w:rsidR="00A67A50" w:rsidRPr="00672540" w:rsidRDefault="00A67A50" w:rsidP="00A67A50">
      <w:pPr>
        <w:spacing w:after="0" w:line="240" w:lineRule="auto"/>
        <w:jc w:val="both"/>
        <w:rPr>
          <w:rFonts w:ascii="Times New Roman" w:eastAsia="Times New Roman" w:hAnsi="Times New Roman"/>
          <w:sz w:val="24"/>
          <w:szCs w:val="24"/>
          <w:lang w:eastAsia="sk-SK"/>
        </w:rPr>
      </w:pPr>
      <w:r w:rsidRPr="00672540">
        <w:rPr>
          <w:rFonts w:ascii="Times New Roman" w:eastAsia="Times New Roman" w:hAnsi="Times New Roman"/>
          <w:sz w:val="24"/>
          <w:szCs w:val="24"/>
          <w:lang w:eastAsia="sk-SK"/>
        </w:rPr>
        <w:t>Legislatívno-technická úprava, kvôli doplnenému ods. 5 v §5.</w:t>
      </w:r>
    </w:p>
    <w:p w14:paraId="22EC482B" w14:textId="77777777" w:rsidR="00A67A50" w:rsidRPr="00672540" w:rsidRDefault="00A67A50" w:rsidP="00A67A50">
      <w:pPr>
        <w:spacing w:after="0" w:line="240" w:lineRule="auto"/>
        <w:jc w:val="both"/>
        <w:rPr>
          <w:rFonts w:ascii="Times New Roman" w:eastAsia="Times New Roman" w:hAnsi="Times New Roman"/>
          <w:sz w:val="24"/>
          <w:szCs w:val="24"/>
          <w:lang w:eastAsia="sk-SK"/>
        </w:rPr>
      </w:pPr>
    </w:p>
    <w:p w14:paraId="5D995DA8" w14:textId="77777777" w:rsidR="00A67A50" w:rsidRPr="00672540" w:rsidRDefault="00A67A50" w:rsidP="00A67A50">
      <w:pPr>
        <w:spacing w:after="0" w:line="240" w:lineRule="auto"/>
        <w:jc w:val="both"/>
        <w:rPr>
          <w:rFonts w:ascii="Times New Roman" w:eastAsia="Times New Roman" w:hAnsi="Times New Roman"/>
          <w:sz w:val="24"/>
          <w:szCs w:val="24"/>
          <w:lang w:eastAsia="sk-SK"/>
        </w:rPr>
      </w:pPr>
    </w:p>
    <w:p w14:paraId="5FAACD2C" w14:textId="77777777" w:rsidR="00A67A50" w:rsidRPr="00672540" w:rsidRDefault="00A67A50" w:rsidP="00A67A50">
      <w:pPr>
        <w:spacing w:after="0" w:line="240" w:lineRule="auto"/>
        <w:jc w:val="both"/>
        <w:rPr>
          <w:rFonts w:ascii="Times New Roman" w:eastAsia="Times New Roman" w:hAnsi="Times New Roman"/>
          <w:b/>
          <w:bCs/>
          <w:sz w:val="24"/>
          <w:szCs w:val="24"/>
          <w:lang w:eastAsia="sk-SK"/>
        </w:rPr>
      </w:pPr>
      <w:r w:rsidRPr="00672540">
        <w:rPr>
          <w:rFonts w:ascii="Times New Roman" w:eastAsia="Times New Roman" w:hAnsi="Times New Roman"/>
          <w:b/>
          <w:bCs/>
          <w:sz w:val="24"/>
          <w:szCs w:val="24"/>
          <w:lang w:eastAsia="sk-SK"/>
        </w:rPr>
        <w:t>K bodu 8</w:t>
      </w:r>
    </w:p>
    <w:p w14:paraId="368DF457" w14:textId="77777777" w:rsidR="00A67A50" w:rsidRPr="00672540" w:rsidRDefault="00A67A50" w:rsidP="00A67A50">
      <w:pPr>
        <w:spacing w:after="0" w:line="240" w:lineRule="auto"/>
        <w:jc w:val="both"/>
        <w:rPr>
          <w:rFonts w:ascii="Times New Roman" w:eastAsia="Times New Roman" w:hAnsi="Times New Roman"/>
          <w:sz w:val="24"/>
          <w:szCs w:val="24"/>
          <w:lang w:eastAsia="sk-SK"/>
        </w:rPr>
      </w:pPr>
      <w:r w:rsidRPr="00672540">
        <w:rPr>
          <w:rFonts w:ascii="Times New Roman" w:eastAsia="Times New Roman" w:hAnsi="Times New Roman"/>
          <w:sz w:val="24"/>
          <w:szCs w:val="24"/>
          <w:lang w:eastAsia="sk-SK"/>
        </w:rPr>
        <w:t xml:space="preserve">Týmto doplnením chceme znížiť atraktivitu obalov elektronických cigariet pre mladistvých, tak aby výrobcovia nemohli na obaloch uvádzať prvky a znaky, ktoré by ich lákali k zakúpeniu výrobku, ako napríklad </w:t>
      </w:r>
      <w:bookmarkStart w:id="0" w:name="_Hlk170206611"/>
      <w:r w:rsidRPr="00672540">
        <w:rPr>
          <w:rFonts w:ascii="Times New Roman" w:eastAsia="Times New Roman" w:hAnsi="Times New Roman"/>
          <w:sz w:val="24"/>
          <w:szCs w:val="24"/>
          <w:lang w:eastAsia="sk-SK"/>
        </w:rPr>
        <w:t xml:space="preserve">rôzne kresby, polepy, popisy, ktoré by pripomínali potravinu, kozmetický prípravok alebo hračku. Zároveň sa zavádza povinnosť uviesť na spotrebiteľskom </w:t>
      </w:r>
      <w:r w:rsidRPr="00672540">
        <w:rPr>
          <w:rFonts w:ascii="Times New Roman" w:eastAsia="Times New Roman" w:hAnsi="Times New Roman"/>
          <w:sz w:val="24"/>
          <w:szCs w:val="24"/>
          <w:lang w:eastAsia="sk-SK"/>
        </w:rPr>
        <w:lastRenderedPageBreak/>
        <w:t xml:space="preserve">obale číslo pod ktorým je výrobok evidovaný v databáze Únie a to za účelom zlepšenia kontroly. </w:t>
      </w:r>
    </w:p>
    <w:p w14:paraId="7EE381E5" w14:textId="77777777" w:rsidR="00A67A50" w:rsidRPr="00672540" w:rsidRDefault="00A67A50" w:rsidP="00A67A50">
      <w:pPr>
        <w:spacing w:after="0" w:line="240" w:lineRule="auto"/>
        <w:jc w:val="both"/>
        <w:rPr>
          <w:rFonts w:ascii="Times New Roman" w:eastAsia="Times New Roman" w:hAnsi="Times New Roman"/>
          <w:sz w:val="24"/>
          <w:szCs w:val="24"/>
          <w:lang w:eastAsia="sk-SK"/>
        </w:rPr>
      </w:pPr>
    </w:p>
    <w:p w14:paraId="78FB3BA7" w14:textId="77777777" w:rsidR="00A67A50" w:rsidRPr="00672540" w:rsidRDefault="00A67A50" w:rsidP="00A67A50">
      <w:pPr>
        <w:spacing w:after="0" w:line="240" w:lineRule="auto"/>
        <w:jc w:val="both"/>
        <w:rPr>
          <w:rFonts w:ascii="Times New Roman" w:eastAsia="Times New Roman" w:hAnsi="Times New Roman"/>
          <w:b/>
          <w:bCs/>
          <w:sz w:val="24"/>
          <w:szCs w:val="24"/>
          <w:lang w:eastAsia="sk-SK"/>
        </w:rPr>
      </w:pPr>
      <w:r w:rsidRPr="00672540">
        <w:rPr>
          <w:rFonts w:ascii="Times New Roman" w:eastAsia="Times New Roman" w:hAnsi="Times New Roman"/>
          <w:b/>
          <w:bCs/>
          <w:sz w:val="24"/>
          <w:szCs w:val="24"/>
          <w:lang w:eastAsia="sk-SK"/>
        </w:rPr>
        <w:t>K bodu 9</w:t>
      </w:r>
    </w:p>
    <w:p w14:paraId="592C7379" w14:textId="77777777" w:rsidR="00A67A50" w:rsidRPr="00672540" w:rsidRDefault="00A67A50" w:rsidP="00A67A50">
      <w:pPr>
        <w:spacing w:after="0" w:line="240" w:lineRule="auto"/>
        <w:jc w:val="both"/>
        <w:rPr>
          <w:rFonts w:ascii="Times New Roman" w:eastAsia="Times New Roman" w:hAnsi="Times New Roman"/>
          <w:sz w:val="24"/>
          <w:szCs w:val="24"/>
          <w:lang w:eastAsia="sk-SK"/>
        </w:rPr>
      </w:pPr>
      <w:r w:rsidRPr="00672540">
        <w:rPr>
          <w:rFonts w:ascii="Times New Roman" w:eastAsia="Times New Roman" w:hAnsi="Times New Roman"/>
          <w:sz w:val="24"/>
          <w:szCs w:val="24"/>
          <w:lang w:eastAsia="sk-SK"/>
        </w:rPr>
        <w:t xml:space="preserve">Navrhuje sa zaviesť zákaz jednorazových elektronických cigariet z dôvodu ich vysokej dostupnosti pre mladistvých a rovnako ekologickej záťaže vzhľadom na to, že tieto výrobky obsahujú baterku a ďalšie cenné kovy a polovodiče. </w:t>
      </w:r>
    </w:p>
    <w:p w14:paraId="1956C1E6" w14:textId="77777777" w:rsidR="00A67A50" w:rsidRPr="00672540" w:rsidRDefault="00A67A50" w:rsidP="00A67A50">
      <w:pPr>
        <w:spacing w:after="0" w:line="240" w:lineRule="auto"/>
        <w:jc w:val="both"/>
        <w:rPr>
          <w:rFonts w:ascii="Times New Roman" w:eastAsia="Times New Roman" w:hAnsi="Times New Roman"/>
          <w:sz w:val="24"/>
          <w:szCs w:val="24"/>
          <w:lang w:eastAsia="sk-SK"/>
        </w:rPr>
      </w:pPr>
    </w:p>
    <w:p w14:paraId="30595F56" w14:textId="77777777" w:rsidR="00A67A50" w:rsidRPr="00672540" w:rsidRDefault="00A67A50" w:rsidP="00A67A50">
      <w:pPr>
        <w:spacing w:after="0" w:line="240" w:lineRule="auto"/>
        <w:jc w:val="both"/>
        <w:rPr>
          <w:rFonts w:ascii="Times New Roman" w:eastAsia="Times New Roman" w:hAnsi="Times New Roman"/>
          <w:b/>
          <w:bCs/>
          <w:sz w:val="24"/>
          <w:szCs w:val="24"/>
          <w:lang w:eastAsia="sk-SK"/>
        </w:rPr>
      </w:pPr>
      <w:r w:rsidRPr="00672540">
        <w:rPr>
          <w:rFonts w:ascii="Times New Roman" w:eastAsia="Times New Roman" w:hAnsi="Times New Roman"/>
          <w:b/>
          <w:bCs/>
          <w:sz w:val="24"/>
          <w:szCs w:val="24"/>
          <w:lang w:eastAsia="sk-SK"/>
        </w:rPr>
        <w:t>K bodu 10</w:t>
      </w:r>
    </w:p>
    <w:p w14:paraId="6FAB245B" w14:textId="77777777" w:rsidR="00A67A50" w:rsidRPr="00672540" w:rsidRDefault="00A67A50" w:rsidP="00A67A50">
      <w:pPr>
        <w:spacing w:after="0" w:line="240" w:lineRule="auto"/>
        <w:jc w:val="both"/>
        <w:rPr>
          <w:rFonts w:ascii="Times New Roman" w:eastAsia="Times New Roman" w:hAnsi="Times New Roman"/>
          <w:sz w:val="24"/>
          <w:szCs w:val="24"/>
          <w:lang w:eastAsia="sk-SK"/>
        </w:rPr>
      </w:pPr>
      <w:r w:rsidRPr="00672540">
        <w:rPr>
          <w:rFonts w:ascii="Times New Roman" w:eastAsia="Times New Roman" w:hAnsi="Times New Roman"/>
          <w:sz w:val="24"/>
          <w:szCs w:val="24"/>
          <w:lang w:eastAsia="sk-SK"/>
        </w:rPr>
        <w:t>Doplnenia vyhlásenia výrobcu, dovozcu, distribútora, že výrobok neobsahuje zakázané charakteristické arómy.</w:t>
      </w:r>
    </w:p>
    <w:p w14:paraId="139EA728" w14:textId="77777777" w:rsidR="00A67A50" w:rsidRPr="00672540" w:rsidRDefault="00A67A50" w:rsidP="00A67A50">
      <w:pPr>
        <w:spacing w:after="0" w:line="240" w:lineRule="auto"/>
        <w:jc w:val="both"/>
        <w:rPr>
          <w:rFonts w:ascii="Times New Roman" w:eastAsia="Times New Roman" w:hAnsi="Times New Roman"/>
          <w:sz w:val="24"/>
          <w:szCs w:val="24"/>
          <w:lang w:eastAsia="sk-SK"/>
        </w:rPr>
      </w:pPr>
    </w:p>
    <w:p w14:paraId="487F52D1" w14:textId="77777777" w:rsidR="00A67A50" w:rsidRPr="00672540" w:rsidRDefault="00A67A50" w:rsidP="00A67A50">
      <w:pPr>
        <w:spacing w:after="0" w:line="240" w:lineRule="auto"/>
        <w:jc w:val="both"/>
        <w:rPr>
          <w:rFonts w:ascii="Times New Roman" w:eastAsia="Times New Roman" w:hAnsi="Times New Roman"/>
          <w:b/>
          <w:bCs/>
          <w:sz w:val="24"/>
          <w:szCs w:val="24"/>
          <w:lang w:eastAsia="sk-SK"/>
        </w:rPr>
      </w:pPr>
      <w:r w:rsidRPr="00672540">
        <w:rPr>
          <w:rFonts w:ascii="Times New Roman" w:eastAsia="Times New Roman" w:hAnsi="Times New Roman"/>
          <w:b/>
          <w:bCs/>
          <w:sz w:val="24"/>
          <w:szCs w:val="24"/>
          <w:lang w:eastAsia="sk-SK"/>
        </w:rPr>
        <w:t>K bodu 11</w:t>
      </w:r>
    </w:p>
    <w:p w14:paraId="5798F8FC" w14:textId="77777777" w:rsidR="00A67A50" w:rsidRPr="00672540" w:rsidRDefault="00A67A50" w:rsidP="00A67A50">
      <w:pPr>
        <w:spacing w:after="0" w:line="240" w:lineRule="auto"/>
        <w:jc w:val="both"/>
        <w:rPr>
          <w:rFonts w:ascii="Times New Roman" w:eastAsia="Times New Roman" w:hAnsi="Times New Roman"/>
          <w:sz w:val="24"/>
          <w:szCs w:val="24"/>
          <w:lang w:eastAsia="sk-SK"/>
        </w:rPr>
      </w:pPr>
      <w:r w:rsidRPr="00672540">
        <w:rPr>
          <w:rFonts w:ascii="Times New Roman" w:eastAsia="Times New Roman" w:hAnsi="Times New Roman"/>
          <w:sz w:val="24"/>
          <w:szCs w:val="24"/>
          <w:lang w:eastAsia="sk-SK"/>
        </w:rPr>
        <w:t xml:space="preserve">Zavádza sa povinnosť uviesť na spotrebiteľskom obale nikotínových vrecúšok bez obsahu tabaku zoznam všetkých zložiek, pričom súhrnne pomenovanie aróma alebo príchuť, nie je povolené. </w:t>
      </w:r>
    </w:p>
    <w:p w14:paraId="2294CC51" w14:textId="77777777" w:rsidR="00A67A50" w:rsidRPr="00672540" w:rsidRDefault="00A67A50" w:rsidP="00A67A50">
      <w:pPr>
        <w:spacing w:after="0" w:line="240" w:lineRule="auto"/>
        <w:jc w:val="both"/>
        <w:rPr>
          <w:rFonts w:ascii="Times New Roman" w:eastAsia="Times New Roman" w:hAnsi="Times New Roman"/>
          <w:sz w:val="24"/>
          <w:szCs w:val="24"/>
          <w:lang w:eastAsia="sk-SK"/>
        </w:rPr>
      </w:pPr>
    </w:p>
    <w:p w14:paraId="416F0110" w14:textId="77777777" w:rsidR="00A67A50" w:rsidRPr="00672540" w:rsidRDefault="00A67A50" w:rsidP="00A67A50">
      <w:pPr>
        <w:spacing w:after="0" w:line="240" w:lineRule="auto"/>
        <w:jc w:val="both"/>
        <w:rPr>
          <w:rFonts w:ascii="Times New Roman" w:eastAsia="Times New Roman" w:hAnsi="Times New Roman"/>
          <w:b/>
          <w:bCs/>
          <w:sz w:val="24"/>
          <w:szCs w:val="24"/>
          <w:lang w:eastAsia="sk-SK"/>
        </w:rPr>
      </w:pPr>
      <w:r w:rsidRPr="00672540">
        <w:rPr>
          <w:rFonts w:ascii="Times New Roman" w:eastAsia="Times New Roman" w:hAnsi="Times New Roman"/>
          <w:b/>
          <w:bCs/>
          <w:sz w:val="24"/>
          <w:szCs w:val="24"/>
          <w:lang w:eastAsia="sk-SK"/>
        </w:rPr>
        <w:t>K bodu 12</w:t>
      </w:r>
    </w:p>
    <w:bookmarkEnd w:id="0"/>
    <w:p w14:paraId="5A88A125" w14:textId="77777777" w:rsidR="00A67A50" w:rsidRPr="00672540" w:rsidRDefault="00A67A50" w:rsidP="00A67A50">
      <w:pPr>
        <w:spacing w:after="0" w:line="240" w:lineRule="auto"/>
        <w:jc w:val="both"/>
        <w:rPr>
          <w:rFonts w:ascii="Times New Roman" w:eastAsia="Times New Roman" w:hAnsi="Times New Roman"/>
          <w:sz w:val="24"/>
          <w:szCs w:val="24"/>
          <w:lang w:eastAsia="sk-SK"/>
        </w:rPr>
      </w:pPr>
      <w:r w:rsidRPr="00672540">
        <w:rPr>
          <w:rFonts w:ascii="Times New Roman" w:eastAsia="Times New Roman" w:hAnsi="Times New Roman"/>
          <w:sz w:val="24"/>
          <w:szCs w:val="24"/>
          <w:lang w:eastAsia="sk-SK"/>
        </w:rPr>
        <w:t>Legislatívno-technická úprava, kvôli doplnenému ods. 5 v §5.</w:t>
      </w:r>
    </w:p>
    <w:p w14:paraId="469AFC95" w14:textId="77777777" w:rsidR="00A67A50" w:rsidRPr="00672540" w:rsidRDefault="00A67A50" w:rsidP="00A67A50">
      <w:pPr>
        <w:spacing w:after="0" w:line="240" w:lineRule="auto"/>
        <w:jc w:val="both"/>
        <w:rPr>
          <w:rFonts w:ascii="Times New Roman" w:eastAsia="Times New Roman" w:hAnsi="Times New Roman"/>
          <w:sz w:val="24"/>
          <w:szCs w:val="24"/>
          <w:lang w:eastAsia="sk-SK"/>
        </w:rPr>
      </w:pPr>
    </w:p>
    <w:p w14:paraId="42D8A86F" w14:textId="77777777" w:rsidR="00A67A50" w:rsidRPr="00672540" w:rsidRDefault="00A67A50" w:rsidP="00A67A50">
      <w:pPr>
        <w:spacing w:after="0" w:line="240" w:lineRule="auto"/>
        <w:jc w:val="both"/>
        <w:rPr>
          <w:rFonts w:ascii="Times New Roman" w:eastAsia="Times New Roman" w:hAnsi="Times New Roman"/>
          <w:b/>
          <w:bCs/>
          <w:sz w:val="24"/>
          <w:szCs w:val="24"/>
          <w:lang w:eastAsia="sk-SK"/>
        </w:rPr>
      </w:pPr>
      <w:r w:rsidRPr="00672540">
        <w:rPr>
          <w:rFonts w:ascii="Times New Roman" w:eastAsia="Times New Roman" w:hAnsi="Times New Roman"/>
          <w:b/>
          <w:bCs/>
          <w:sz w:val="24"/>
          <w:szCs w:val="24"/>
          <w:lang w:eastAsia="sk-SK"/>
        </w:rPr>
        <w:t>K bodu 13</w:t>
      </w:r>
    </w:p>
    <w:p w14:paraId="0CC28F08" w14:textId="77777777" w:rsidR="00A67A50" w:rsidRPr="00672540" w:rsidRDefault="00A67A50" w:rsidP="00A67A50">
      <w:pPr>
        <w:spacing w:after="0" w:line="240" w:lineRule="auto"/>
        <w:jc w:val="both"/>
        <w:rPr>
          <w:rFonts w:ascii="Times New Roman" w:eastAsia="Times New Roman" w:hAnsi="Times New Roman"/>
          <w:sz w:val="24"/>
          <w:szCs w:val="24"/>
          <w:lang w:eastAsia="sk-SK"/>
        </w:rPr>
      </w:pPr>
      <w:r w:rsidRPr="00672540">
        <w:rPr>
          <w:rFonts w:ascii="Times New Roman" w:eastAsia="Times New Roman" w:hAnsi="Times New Roman"/>
          <w:sz w:val="24"/>
          <w:szCs w:val="24"/>
          <w:lang w:eastAsia="sk-SK"/>
        </w:rPr>
        <w:t>Týmto doplnením chceme znížiť atraktivitu obalov nikotínových vrecúšok bez obsahu tabaku pre mladistvých, tak aby výrobcovia nemohli na obaloch uvádzať prvky a znaky, ktoré by ich lákali k zakúpeniu výrobku, ako napríklad rôzne kresby, polepy, popisy, ktoré by pripomínali potravinu, kozmetický prípravok alebo hračku.</w:t>
      </w:r>
    </w:p>
    <w:p w14:paraId="1EF5DE2E" w14:textId="77777777" w:rsidR="00A67A50" w:rsidRPr="00672540" w:rsidRDefault="00A67A50" w:rsidP="00A67A50">
      <w:pPr>
        <w:spacing w:after="0" w:line="240" w:lineRule="auto"/>
        <w:jc w:val="both"/>
        <w:rPr>
          <w:rFonts w:ascii="Times New Roman" w:eastAsia="Times New Roman" w:hAnsi="Times New Roman"/>
          <w:sz w:val="24"/>
          <w:szCs w:val="24"/>
          <w:lang w:eastAsia="sk-SK"/>
        </w:rPr>
      </w:pPr>
    </w:p>
    <w:p w14:paraId="59594DFF" w14:textId="77777777" w:rsidR="00A67A50" w:rsidRPr="00672540" w:rsidRDefault="00A67A50" w:rsidP="00A67A50">
      <w:pPr>
        <w:spacing w:after="0" w:line="240" w:lineRule="auto"/>
        <w:jc w:val="both"/>
        <w:rPr>
          <w:rFonts w:ascii="Times New Roman" w:eastAsia="Times New Roman" w:hAnsi="Times New Roman"/>
          <w:b/>
          <w:bCs/>
          <w:sz w:val="24"/>
          <w:szCs w:val="24"/>
          <w:lang w:eastAsia="sk-SK"/>
        </w:rPr>
      </w:pPr>
      <w:r w:rsidRPr="00672540">
        <w:rPr>
          <w:rFonts w:ascii="Times New Roman" w:eastAsia="Times New Roman" w:hAnsi="Times New Roman"/>
          <w:b/>
          <w:bCs/>
          <w:sz w:val="24"/>
          <w:szCs w:val="24"/>
          <w:lang w:eastAsia="sk-SK"/>
        </w:rPr>
        <w:t>K bodu 14</w:t>
      </w:r>
    </w:p>
    <w:p w14:paraId="52120DD2" w14:textId="77777777" w:rsidR="00A67A50" w:rsidRPr="00672540" w:rsidRDefault="00A67A50" w:rsidP="00A67A50">
      <w:pPr>
        <w:spacing w:after="0" w:line="240" w:lineRule="auto"/>
        <w:jc w:val="both"/>
        <w:rPr>
          <w:rFonts w:ascii="Times New Roman" w:eastAsia="Times New Roman" w:hAnsi="Times New Roman"/>
          <w:sz w:val="24"/>
          <w:szCs w:val="24"/>
          <w:lang w:eastAsia="sk-SK"/>
        </w:rPr>
      </w:pPr>
      <w:r w:rsidRPr="00672540">
        <w:rPr>
          <w:rFonts w:ascii="Times New Roman" w:eastAsia="Times New Roman" w:hAnsi="Times New Roman"/>
          <w:sz w:val="24"/>
          <w:szCs w:val="24"/>
          <w:lang w:eastAsia="sk-SK"/>
        </w:rPr>
        <w:t>Vypustenie z dôvodu duplicitnej právnej úpravy v zákone č. 377/2004 Z. z.  o ochrane nefajčiarov.</w:t>
      </w:r>
    </w:p>
    <w:p w14:paraId="19A9177E" w14:textId="77777777" w:rsidR="00A67A50" w:rsidRPr="00672540" w:rsidRDefault="00A67A50" w:rsidP="00A67A50">
      <w:pPr>
        <w:spacing w:after="0" w:line="240" w:lineRule="auto"/>
        <w:jc w:val="both"/>
        <w:rPr>
          <w:rFonts w:ascii="Times New Roman" w:eastAsia="Times New Roman" w:hAnsi="Times New Roman"/>
          <w:sz w:val="24"/>
          <w:szCs w:val="24"/>
          <w:lang w:eastAsia="sk-SK"/>
        </w:rPr>
      </w:pPr>
    </w:p>
    <w:p w14:paraId="06F70D53" w14:textId="77777777" w:rsidR="00A67A50" w:rsidRPr="00672540" w:rsidRDefault="00A67A50" w:rsidP="00A67A50">
      <w:pPr>
        <w:spacing w:after="0" w:line="240" w:lineRule="auto"/>
        <w:jc w:val="both"/>
        <w:rPr>
          <w:rFonts w:ascii="Times New Roman" w:eastAsia="Times New Roman" w:hAnsi="Times New Roman"/>
          <w:b/>
          <w:bCs/>
          <w:sz w:val="24"/>
          <w:szCs w:val="24"/>
          <w:lang w:eastAsia="sk-SK"/>
        </w:rPr>
      </w:pPr>
      <w:r w:rsidRPr="00672540">
        <w:rPr>
          <w:rFonts w:ascii="Times New Roman" w:eastAsia="Times New Roman" w:hAnsi="Times New Roman"/>
          <w:b/>
          <w:bCs/>
          <w:sz w:val="24"/>
          <w:szCs w:val="24"/>
          <w:lang w:eastAsia="sk-SK"/>
        </w:rPr>
        <w:t>K bodu 15</w:t>
      </w:r>
    </w:p>
    <w:p w14:paraId="4EC6E6BE" w14:textId="77777777" w:rsidR="00A67A50" w:rsidRPr="00672540" w:rsidRDefault="00A67A50" w:rsidP="00A67A50">
      <w:pPr>
        <w:spacing w:after="0" w:line="240" w:lineRule="auto"/>
        <w:jc w:val="both"/>
        <w:rPr>
          <w:rFonts w:ascii="Times New Roman" w:eastAsia="Times New Roman" w:hAnsi="Times New Roman"/>
          <w:sz w:val="24"/>
          <w:szCs w:val="24"/>
          <w:lang w:eastAsia="sk-SK"/>
        </w:rPr>
      </w:pPr>
      <w:r w:rsidRPr="00672540">
        <w:rPr>
          <w:rFonts w:ascii="Times New Roman" w:eastAsia="Times New Roman" w:hAnsi="Times New Roman"/>
          <w:sz w:val="24"/>
          <w:szCs w:val="24"/>
          <w:lang w:eastAsia="sk-SK"/>
        </w:rPr>
        <w:t>Zavedenie sankcie za porušenie zákazu uvádzania na trh jednorazových elektronických cigariet.</w:t>
      </w:r>
    </w:p>
    <w:p w14:paraId="3F8EECB4" w14:textId="77777777" w:rsidR="00A67A50" w:rsidRPr="00672540" w:rsidRDefault="00A67A50" w:rsidP="00A67A50">
      <w:pPr>
        <w:spacing w:after="0" w:line="240" w:lineRule="auto"/>
        <w:jc w:val="both"/>
        <w:rPr>
          <w:rFonts w:ascii="Times New Roman" w:eastAsia="Times New Roman" w:hAnsi="Times New Roman"/>
          <w:sz w:val="24"/>
          <w:szCs w:val="24"/>
          <w:lang w:eastAsia="sk-SK"/>
        </w:rPr>
      </w:pPr>
    </w:p>
    <w:p w14:paraId="691B7B85" w14:textId="77777777" w:rsidR="00A67A50" w:rsidRPr="00672540" w:rsidRDefault="00A67A50" w:rsidP="00A67A50">
      <w:pPr>
        <w:spacing w:after="0" w:line="240" w:lineRule="auto"/>
        <w:jc w:val="both"/>
        <w:rPr>
          <w:rFonts w:ascii="Times New Roman" w:eastAsia="Times New Roman" w:hAnsi="Times New Roman"/>
          <w:b/>
          <w:bCs/>
          <w:sz w:val="24"/>
          <w:szCs w:val="24"/>
          <w:lang w:eastAsia="sk-SK"/>
        </w:rPr>
      </w:pPr>
      <w:r w:rsidRPr="00672540">
        <w:rPr>
          <w:rFonts w:ascii="Times New Roman" w:eastAsia="Times New Roman" w:hAnsi="Times New Roman"/>
          <w:b/>
          <w:bCs/>
          <w:sz w:val="24"/>
          <w:szCs w:val="24"/>
          <w:lang w:eastAsia="sk-SK"/>
        </w:rPr>
        <w:t>K bodu 16</w:t>
      </w:r>
    </w:p>
    <w:p w14:paraId="5E5E9E1E" w14:textId="77777777" w:rsidR="00A67A50" w:rsidRPr="00672540" w:rsidRDefault="00A67A50" w:rsidP="00A67A50">
      <w:pPr>
        <w:spacing w:after="0" w:line="240" w:lineRule="auto"/>
        <w:jc w:val="both"/>
        <w:rPr>
          <w:rFonts w:ascii="Times New Roman" w:eastAsia="Times New Roman" w:hAnsi="Times New Roman"/>
          <w:sz w:val="24"/>
          <w:szCs w:val="24"/>
          <w:lang w:eastAsia="sk-SK"/>
        </w:rPr>
      </w:pPr>
      <w:r w:rsidRPr="00672540">
        <w:rPr>
          <w:rFonts w:ascii="Times New Roman" w:eastAsia="Times New Roman" w:hAnsi="Times New Roman"/>
          <w:sz w:val="24"/>
          <w:szCs w:val="24"/>
          <w:lang w:eastAsia="sk-SK"/>
        </w:rPr>
        <w:t>Vypustenie z dôvodu duplicitnej právnej úpravy v zákone č. 377/2004 Z. z.  o ochrane nefajčiarov.</w:t>
      </w:r>
    </w:p>
    <w:p w14:paraId="6EE4C7F3" w14:textId="77777777" w:rsidR="00A67A50" w:rsidRPr="00672540" w:rsidRDefault="00A67A50" w:rsidP="00A67A50">
      <w:pPr>
        <w:spacing w:after="0" w:line="240" w:lineRule="auto"/>
        <w:jc w:val="both"/>
        <w:rPr>
          <w:rFonts w:ascii="Times New Roman" w:eastAsia="Times New Roman" w:hAnsi="Times New Roman"/>
          <w:sz w:val="24"/>
          <w:szCs w:val="24"/>
          <w:lang w:eastAsia="sk-SK"/>
        </w:rPr>
      </w:pPr>
    </w:p>
    <w:p w14:paraId="59D7BA6C" w14:textId="77777777" w:rsidR="00A67A50" w:rsidRPr="00672540" w:rsidRDefault="00A67A50" w:rsidP="00A67A50">
      <w:pPr>
        <w:spacing w:after="0" w:line="240" w:lineRule="auto"/>
        <w:jc w:val="both"/>
        <w:rPr>
          <w:rFonts w:ascii="Times New Roman" w:eastAsia="Times New Roman" w:hAnsi="Times New Roman"/>
          <w:b/>
          <w:bCs/>
          <w:sz w:val="24"/>
          <w:szCs w:val="24"/>
          <w:lang w:eastAsia="sk-SK"/>
        </w:rPr>
      </w:pPr>
      <w:r w:rsidRPr="00672540">
        <w:rPr>
          <w:rFonts w:ascii="Times New Roman" w:eastAsia="Times New Roman" w:hAnsi="Times New Roman"/>
          <w:b/>
          <w:bCs/>
          <w:sz w:val="24"/>
          <w:szCs w:val="24"/>
          <w:lang w:eastAsia="sk-SK"/>
        </w:rPr>
        <w:t>K bodu 17 a 18</w:t>
      </w:r>
    </w:p>
    <w:p w14:paraId="4417B8E5" w14:textId="77777777" w:rsidR="00A67A50" w:rsidRPr="00672540" w:rsidRDefault="00A67A50" w:rsidP="00A67A50">
      <w:pPr>
        <w:spacing w:after="0" w:line="240" w:lineRule="auto"/>
        <w:jc w:val="both"/>
        <w:rPr>
          <w:rFonts w:ascii="Times New Roman" w:eastAsia="Times New Roman" w:hAnsi="Times New Roman"/>
          <w:sz w:val="24"/>
          <w:szCs w:val="24"/>
          <w:lang w:eastAsia="sk-SK"/>
        </w:rPr>
      </w:pPr>
      <w:r w:rsidRPr="00672540">
        <w:rPr>
          <w:rFonts w:ascii="Times New Roman" w:eastAsia="Times New Roman" w:hAnsi="Times New Roman"/>
          <w:sz w:val="24"/>
          <w:szCs w:val="24"/>
          <w:lang w:eastAsia="sk-SK"/>
        </w:rPr>
        <w:t xml:space="preserve">Navýšenie sankcií tak, aby napĺňali svoju odstrašujúcu funkciu,  nakoľko od roku 2016 nedošlo k ich zvýšeniu. </w:t>
      </w:r>
    </w:p>
    <w:p w14:paraId="5D1D061A" w14:textId="77777777" w:rsidR="00A67A50" w:rsidRPr="00672540" w:rsidRDefault="00A67A50" w:rsidP="00A67A50">
      <w:pPr>
        <w:spacing w:after="0" w:line="240" w:lineRule="auto"/>
        <w:jc w:val="both"/>
        <w:rPr>
          <w:rFonts w:ascii="Times New Roman" w:eastAsia="Times New Roman" w:hAnsi="Times New Roman"/>
          <w:sz w:val="24"/>
          <w:szCs w:val="24"/>
          <w:lang w:eastAsia="sk-SK"/>
        </w:rPr>
      </w:pPr>
    </w:p>
    <w:p w14:paraId="3D7FF647" w14:textId="77777777" w:rsidR="00A67A50" w:rsidRPr="00672540" w:rsidRDefault="00A67A50" w:rsidP="00A67A50">
      <w:pPr>
        <w:spacing w:after="0" w:line="240" w:lineRule="auto"/>
        <w:jc w:val="both"/>
        <w:rPr>
          <w:rFonts w:ascii="Times New Roman" w:eastAsia="Times New Roman" w:hAnsi="Times New Roman"/>
          <w:b/>
          <w:bCs/>
          <w:sz w:val="24"/>
          <w:szCs w:val="24"/>
          <w:lang w:eastAsia="sk-SK"/>
        </w:rPr>
      </w:pPr>
      <w:r w:rsidRPr="00672540">
        <w:rPr>
          <w:rFonts w:ascii="Times New Roman" w:eastAsia="Times New Roman" w:hAnsi="Times New Roman"/>
          <w:b/>
          <w:bCs/>
          <w:sz w:val="24"/>
          <w:szCs w:val="24"/>
          <w:lang w:eastAsia="sk-SK"/>
        </w:rPr>
        <w:t>K bodu 18</w:t>
      </w:r>
    </w:p>
    <w:p w14:paraId="7117CBAB" w14:textId="77777777" w:rsidR="00A67A50" w:rsidRPr="00672540" w:rsidRDefault="00A67A50" w:rsidP="00A67A50">
      <w:pPr>
        <w:spacing w:after="0" w:line="240" w:lineRule="auto"/>
        <w:jc w:val="both"/>
        <w:rPr>
          <w:rFonts w:ascii="Times New Roman" w:eastAsia="Times New Roman" w:hAnsi="Times New Roman"/>
          <w:sz w:val="24"/>
          <w:szCs w:val="24"/>
          <w:lang w:eastAsia="sk-SK"/>
        </w:rPr>
      </w:pPr>
      <w:r w:rsidRPr="00672540">
        <w:rPr>
          <w:rFonts w:ascii="Times New Roman" w:eastAsia="Times New Roman" w:hAnsi="Times New Roman"/>
          <w:sz w:val="24"/>
          <w:szCs w:val="24"/>
          <w:lang w:eastAsia="sk-SK"/>
        </w:rPr>
        <w:t xml:space="preserve">Navýšenie sankcií tak, aby napĺňali svoju odstrašujúcu funkciu,  nakoľko od roku 2016 nedošlo k ich zvýšeniu. </w:t>
      </w:r>
    </w:p>
    <w:p w14:paraId="38ED6312" w14:textId="77777777" w:rsidR="00A67A50" w:rsidRPr="00672540" w:rsidRDefault="00A67A50" w:rsidP="00A67A50">
      <w:pPr>
        <w:spacing w:after="0" w:line="240" w:lineRule="auto"/>
        <w:jc w:val="both"/>
        <w:rPr>
          <w:rFonts w:ascii="Times New Roman" w:eastAsia="Times New Roman" w:hAnsi="Times New Roman"/>
          <w:sz w:val="24"/>
          <w:szCs w:val="24"/>
          <w:lang w:eastAsia="sk-SK"/>
        </w:rPr>
      </w:pPr>
    </w:p>
    <w:p w14:paraId="05FE7E70" w14:textId="77777777" w:rsidR="00A67A50" w:rsidRPr="00672540" w:rsidRDefault="00A67A50" w:rsidP="00A67A50">
      <w:pPr>
        <w:spacing w:after="0" w:line="240" w:lineRule="auto"/>
        <w:jc w:val="both"/>
        <w:rPr>
          <w:rFonts w:ascii="Times New Roman" w:eastAsia="Times New Roman" w:hAnsi="Times New Roman"/>
          <w:b/>
          <w:bCs/>
          <w:sz w:val="24"/>
          <w:szCs w:val="24"/>
          <w:lang w:eastAsia="sk-SK"/>
        </w:rPr>
      </w:pPr>
      <w:r w:rsidRPr="00672540">
        <w:rPr>
          <w:rFonts w:ascii="Times New Roman" w:eastAsia="Times New Roman" w:hAnsi="Times New Roman"/>
          <w:b/>
          <w:bCs/>
          <w:sz w:val="24"/>
          <w:szCs w:val="24"/>
          <w:lang w:eastAsia="sk-SK"/>
        </w:rPr>
        <w:t>K bodu 19</w:t>
      </w:r>
    </w:p>
    <w:p w14:paraId="0F453A73" w14:textId="77777777" w:rsidR="00A67A50" w:rsidRPr="00672540" w:rsidRDefault="00A67A50" w:rsidP="00A67A50">
      <w:pPr>
        <w:spacing w:after="0" w:line="240" w:lineRule="auto"/>
        <w:jc w:val="both"/>
        <w:rPr>
          <w:rFonts w:ascii="Times New Roman" w:eastAsia="Times New Roman" w:hAnsi="Times New Roman"/>
          <w:sz w:val="24"/>
          <w:szCs w:val="24"/>
          <w:lang w:eastAsia="sk-SK"/>
        </w:rPr>
      </w:pPr>
      <w:r w:rsidRPr="00672540">
        <w:rPr>
          <w:rFonts w:ascii="Times New Roman" w:eastAsia="Times New Roman" w:hAnsi="Times New Roman"/>
          <w:sz w:val="24"/>
          <w:szCs w:val="24"/>
          <w:lang w:eastAsia="sk-SK"/>
        </w:rPr>
        <w:t>Vypustenie z dôvodu duplicitnej právnej úpravy v zákone č. 377/2004 Z. z.  o ochrane nefajčiarov.</w:t>
      </w:r>
    </w:p>
    <w:p w14:paraId="6DE0043F" w14:textId="77777777" w:rsidR="00A67A50" w:rsidRPr="00672540" w:rsidRDefault="00A67A50" w:rsidP="00A67A50">
      <w:pPr>
        <w:spacing w:after="0" w:line="240" w:lineRule="auto"/>
        <w:jc w:val="both"/>
        <w:rPr>
          <w:rFonts w:ascii="Times New Roman" w:eastAsia="Times New Roman" w:hAnsi="Times New Roman"/>
          <w:sz w:val="24"/>
          <w:szCs w:val="24"/>
          <w:lang w:eastAsia="sk-SK"/>
        </w:rPr>
      </w:pPr>
    </w:p>
    <w:p w14:paraId="460FE71D" w14:textId="632205A9" w:rsidR="00A67A50" w:rsidRPr="00672540" w:rsidRDefault="00672540" w:rsidP="00A67A50">
      <w:pPr>
        <w:spacing w:after="0" w:line="240" w:lineRule="auto"/>
        <w:jc w:val="both"/>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br w:type="column"/>
      </w:r>
      <w:r w:rsidR="00A67A50" w:rsidRPr="00672540">
        <w:rPr>
          <w:rFonts w:ascii="Times New Roman" w:eastAsia="Times New Roman" w:hAnsi="Times New Roman"/>
          <w:b/>
          <w:bCs/>
          <w:sz w:val="24"/>
          <w:szCs w:val="24"/>
          <w:lang w:eastAsia="sk-SK"/>
        </w:rPr>
        <w:lastRenderedPageBreak/>
        <w:t>K bodu 20</w:t>
      </w:r>
    </w:p>
    <w:p w14:paraId="6B2211AF" w14:textId="77777777" w:rsidR="00A67A50" w:rsidRPr="00672540" w:rsidRDefault="00A67A50" w:rsidP="00A67A50">
      <w:pPr>
        <w:spacing w:after="0" w:line="240" w:lineRule="auto"/>
        <w:jc w:val="both"/>
        <w:rPr>
          <w:rFonts w:ascii="Times New Roman" w:eastAsia="Times New Roman" w:hAnsi="Times New Roman"/>
          <w:sz w:val="24"/>
          <w:szCs w:val="24"/>
          <w:lang w:eastAsia="sk-SK"/>
        </w:rPr>
      </w:pPr>
      <w:r w:rsidRPr="00672540">
        <w:rPr>
          <w:rFonts w:ascii="Times New Roman" w:eastAsia="Times New Roman" w:hAnsi="Times New Roman"/>
          <w:sz w:val="24"/>
          <w:szCs w:val="24"/>
          <w:lang w:eastAsia="sk-SK"/>
        </w:rPr>
        <w:t xml:space="preserve">Navýšenie sankcií tak, aby napĺňali svoju odstrašujúcu funkciu,  nakoľko od roku 2016 nedošlo k ich zvýšeniu. </w:t>
      </w:r>
    </w:p>
    <w:p w14:paraId="150D51BA" w14:textId="77777777" w:rsidR="00A67A50" w:rsidRPr="00672540" w:rsidRDefault="00A67A50" w:rsidP="00A67A50">
      <w:pPr>
        <w:spacing w:after="0" w:line="240" w:lineRule="auto"/>
        <w:jc w:val="both"/>
        <w:rPr>
          <w:rFonts w:ascii="Times New Roman" w:hAnsi="Times New Roman"/>
          <w:sz w:val="24"/>
          <w:szCs w:val="24"/>
        </w:rPr>
      </w:pPr>
    </w:p>
    <w:p w14:paraId="3B04F675" w14:textId="77777777" w:rsidR="00A67A50" w:rsidRPr="00672540" w:rsidRDefault="00A67A50" w:rsidP="00A67A50">
      <w:pPr>
        <w:spacing w:after="0" w:line="240" w:lineRule="auto"/>
        <w:jc w:val="both"/>
        <w:rPr>
          <w:rFonts w:ascii="Times New Roman" w:eastAsia="Times New Roman" w:hAnsi="Times New Roman"/>
          <w:b/>
          <w:sz w:val="24"/>
          <w:szCs w:val="24"/>
          <w:lang w:eastAsia="sk-SK"/>
        </w:rPr>
      </w:pPr>
    </w:p>
    <w:p w14:paraId="486FAE96" w14:textId="77777777" w:rsidR="00A67A50" w:rsidRPr="00672540" w:rsidRDefault="00A67A50" w:rsidP="00A67A50">
      <w:pPr>
        <w:spacing w:after="0" w:line="240" w:lineRule="auto"/>
        <w:jc w:val="both"/>
        <w:rPr>
          <w:rFonts w:ascii="Times New Roman" w:eastAsia="Times New Roman" w:hAnsi="Times New Roman"/>
          <w:b/>
          <w:sz w:val="24"/>
          <w:szCs w:val="24"/>
          <w:lang w:eastAsia="sk-SK"/>
        </w:rPr>
      </w:pPr>
    </w:p>
    <w:p w14:paraId="7F89804A" w14:textId="77777777" w:rsidR="00A67A50" w:rsidRPr="00672540" w:rsidRDefault="00A67A50" w:rsidP="00A67A50">
      <w:pPr>
        <w:spacing w:after="0" w:line="240" w:lineRule="auto"/>
        <w:jc w:val="both"/>
        <w:rPr>
          <w:rFonts w:ascii="Times New Roman" w:eastAsia="Times New Roman" w:hAnsi="Times New Roman"/>
          <w:sz w:val="24"/>
          <w:szCs w:val="24"/>
          <w:lang w:eastAsia="sk-SK"/>
        </w:rPr>
      </w:pPr>
      <w:r w:rsidRPr="00672540">
        <w:rPr>
          <w:rFonts w:ascii="Times New Roman" w:eastAsia="Times New Roman" w:hAnsi="Times New Roman"/>
          <w:b/>
          <w:sz w:val="24"/>
          <w:szCs w:val="24"/>
          <w:lang w:eastAsia="sk-SK"/>
        </w:rPr>
        <w:t>K Čl. II</w:t>
      </w:r>
    </w:p>
    <w:p w14:paraId="590B81E1" w14:textId="77777777" w:rsidR="00A67A50" w:rsidRPr="00672540" w:rsidRDefault="00A67A50" w:rsidP="00A67A50">
      <w:pPr>
        <w:spacing w:after="0" w:line="240" w:lineRule="auto"/>
        <w:jc w:val="both"/>
        <w:rPr>
          <w:rFonts w:ascii="Times New Roman" w:eastAsia="Times New Roman" w:hAnsi="Times New Roman"/>
          <w:bCs/>
          <w:sz w:val="24"/>
          <w:szCs w:val="24"/>
          <w:lang w:eastAsia="sk-SK"/>
        </w:rPr>
      </w:pPr>
    </w:p>
    <w:p w14:paraId="29827D44" w14:textId="77777777" w:rsidR="00A67A50" w:rsidRPr="00672540" w:rsidRDefault="00A67A50" w:rsidP="00A67A50">
      <w:pPr>
        <w:spacing w:after="0" w:line="240" w:lineRule="auto"/>
        <w:jc w:val="both"/>
        <w:rPr>
          <w:rFonts w:ascii="Times New Roman" w:eastAsia="Times New Roman" w:hAnsi="Times New Roman"/>
          <w:b/>
          <w:sz w:val="24"/>
          <w:szCs w:val="24"/>
          <w:lang w:eastAsia="sk-SK"/>
        </w:rPr>
      </w:pPr>
      <w:r w:rsidRPr="00672540">
        <w:rPr>
          <w:rFonts w:ascii="Times New Roman" w:eastAsia="Times New Roman" w:hAnsi="Times New Roman"/>
          <w:b/>
          <w:sz w:val="24"/>
          <w:szCs w:val="24"/>
          <w:lang w:eastAsia="sk-SK"/>
        </w:rPr>
        <w:t>K bodu 1</w:t>
      </w:r>
    </w:p>
    <w:p w14:paraId="0E0C5C18" w14:textId="77777777" w:rsidR="00A67A50" w:rsidRPr="00672540" w:rsidRDefault="00A67A50" w:rsidP="00A67A50">
      <w:pPr>
        <w:spacing w:after="0" w:line="240" w:lineRule="auto"/>
        <w:jc w:val="both"/>
        <w:rPr>
          <w:rFonts w:ascii="Times New Roman" w:eastAsia="Times New Roman" w:hAnsi="Times New Roman"/>
          <w:bCs/>
          <w:sz w:val="24"/>
          <w:szCs w:val="24"/>
          <w:lang w:eastAsia="sk-SK"/>
        </w:rPr>
      </w:pPr>
      <w:r w:rsidRPr="00672540">
        <w:rPr>
          <w:rFonts w:ascii="Times New Roman" w:eastAsia="Times New Roman" w:hAnsi="Times New Roman"/>
          <w:bCs/>
          <w:sz w:val="24"/>
          <w:szCs w:val="24"/>
          <w:lang w:eastAsia="sk-SK"/>
        </w:rPr>
        <w:t>Súčasná právna úprava nezakazuje predaj výrobkov, ktoré sa obvykle používajú s  tabakovými výrobkami a súvisiacimi výrobkami ako sú cigaretové papieriky, filtre, kryty, obaly atď. osobám mladším ako 18 rokov, a preto navrhujeme, aby sa na predaj týchto výrobkov viazal zákaz a kontrolné orgány by za porušenie zákazu udeľovali pokutu.</w:t>
      </w:r>
    </w:p>
    <w:p w14:paraId="0DF305DA" w14:textId="77777777" w:rsidR="00A67A50" w:rsidRPr="00672540" w:rsidRDefault="00A67A50" w:rsidP="00A67A50">
      <w:pPr>
        <w:spacing w:after="0" w:line="240" w:lineRule="auto"/>
        <w:jc w:val="both"/>
        <w:rPr>
          <w:rFonts w:ascii="Times New Roman" w:eastAsia="Times New Roman" w:hAnsi="Times New Roman"/>
          <w:b/>
          <w:sz w:val="24"/>
          <w:szCs w:val="24"/>
          <w:lang w:eastAsia="sk-SK"/>
        </w:rPr>
      </w:pPr>
    </w:p>
    <w:p w14:paraId="3F343DAF" w14:textId="77777777" w:rsidR="00A67A50" w:rsidRPr="00672540" w:rsidRDefault="00A67A50" w:rsidP="00A67A50">
      <w:pPr>
        <w:spacing w:after="0" w:line="240" w:lineRule="auto"/>
        <w:jc w:val="both"/>
        <w:rPr>
          <w:rFonts w:ascii="Times New Roman" w:eastAsia="Times New Roman" w:hAnsi="Times New Roman"/>
          <w:b/>
          <w:sz w:val="24"/>
          <w:szCs w:val="24"/>
          <w:lang w:eastAsia="sk-SK"/>
        </w:rPr>
      </w:pPr>
      <w:r w:rsidRPr="00672540">
        <w:rPr>
          <w:rFonts w:ascii="Times New Roman" w:eastAsia="Times New Roman" w:hAnsi="Times New Roman"/>
          <w:b/>
          <w:sz w:val="24"/>
          <w:szCs w:val="24"/>
          <w:lang w:eastAsia="sk-SK"/>
        </w:rPr>
        <w:t>K bodu 2</w:t>
      </w:r>
    </w:p>
    <w:p w14:paraId="522F32F9" w14:textId="77777777" w:rsidR="00A67A50" w:rsidRPr="00672540" w:rsidRDefault="00A67A50" w:rsidP="00A67A50">
      <w:pPr>
        <w:spacing w:after="0" w:line="240" w:lineRule="auto"/>
        <w:jc w:val="both"/>
        <w:rPr>
          <w:rFonts w:ascii="Times New Roman" w:hAnsi="Times New Roman"/>
          <w:sz w:val="24"/>
          <w:szCs w:val="24"/>
        </w:rPr>
      </w:pPr>
      <w:r w:rsidRPr="00672540">
        <w:rPr>
          <w:rFonts w:ascii="Times New Roman" w:hAnsi="Times New Roman"/>
          <w:sz w:val="24"/>
          <w:szCs w:val="24"/>
        </w:rPr>
        <w:t xml:space="preserve">Rozširuje sa súčasná právna úprava o uloženie pokuty Slovenskou obchodnou inšpekciou fyzickej osobe-podnikateľovi alebo právnickej osobe, ktorá nerešpektuje zákaz alebo obmedzenie predaja tabakových a nikotínových výrobkov. </w:t>
      </w:r>
    </w:p>
    <w:p w14:paraId="77C35079" w14:textId="77777777" w:rsidR="00A67A50" w:rsidRPr="00672540" w:rsidRDefault="00A67A50" w:rsidP="00A67A50">
      <w:pPr>
        <w:spacing w:after="0" w:line="240" w:lineRule="auto"/>
        <w:jc w:val="both"/>
        <w:rPr>
          <w:rFonts w:ascii="Times New Roman" w:hAnsi="Times New Roman"/>
          <w:sz w:val="24"/>
          <w:szCs w:val="24"/>
        </w:rPr>
      </w:pPr>
    </w:p>
    <w:p w14:paraId="1AF31FE1" w14:textId="77777777" w:rsidR="00A67A50" w:rsidRPr="00672540" w:rsidRDefault="00A67A50" w:rsidP="00A67A50">
      <w:pPr>
        <w:spacing w:after="0" w:line="240" w:lineRule="auto"/>
        <w:jc w:val="both"/>
        <w:rPr>
          <w:rFonts w:ascii="Times New Roman" w:eastAsia="Times New Roman" w:hAnsi="Times New Roman"/>
          <w:b/>
          <w:sz w:val="24"/>
          <w:szCs w:val="24"/>
          <w:lang w:eastAsia="sk-SK"/>
        </w:rPr>
      </w:pPr>
      <w:r w:rsidRPr="00672540">
        <w:rPr>
          <w:rFonts w:ascii="Times New Roman" w:eastAsia="Times New Roman" w:hAnsi="Times New Roman"/>
          <w:b/>
          <w:sz w:val="24"/>
          <w:szCs w:val="24"/>
          <w:lang w:eastAsia="sk-SK"/>
        </w:rPr>
        <w:t>K bodu 3 a 4</w:t>
      </w:r>
    </w:p>
    <w:p w14:paraId="7C1AC032" w14:textId="77777777" w:rsidR="00A67A50" w:rsidRPr="00672540" w:rsidRDefault="00A67A50" w:rsidP="00A67A50">
      <w:pPr>
        <w:spacing w:after="0" w:line="240" w:lineRule="auto"/>
        <w:jc w:val="both"/>
        <w:rPr>
          <w:rFonts w:ascii="Times New Roman" w:hAnsi="Times New Roman"/>
          <w:sz w:val="24"/>
          <w:szCs w:val="24"/>
        </w:rPr>
      </w:pPr>
      <w:r w:rsidRPr="00672540">
        <w:rPr>
          <w:rFonts w:ascii="Times New Roman" w:hAnsi="Times New Roman"/>
          <w:sz w:val="24"/>
          <w:szCs w:val="24"/>
        </w:rPr>
        <w:t xml:space="preserve">Rozširuje sa súčasná právna úprava o uloženie pokuty Štátnou veterinárnou a potravinovou správou Slovenskej republiky dovozcovi alebo distribútorovi, ktorý nerešpektuje zákaz alebo obmedzenie predaja tabakových a nikotínových výrobkov pri maloobchodnej a veľkoobchodnej činnosti. </w:t>
      </w:r>
    </w:p>
    <w:p w14:paraId="294C269E" w14:textId="77777777" w:rsidR="00A67A50" w:rsidRPr="00672540" w:rsidRDefault="00A67A50" w:rsidP="00A67A50">
      <w:pPr>
        <w:spacing w:after="0" w:line="240" w:lineRule="auto"/>
        <w:jc w:val="both"/>
        <w:rPr>
          <w:rFonts w:ascii="Times New Roman" w:hAnsi="Times New Roman"/>
          <w:sz w:val="24"/>
          <w:szCs w:val="24"/>
        </w:rPr>
      </w:pPr>
    </w:p>
    <w:p w14:paraId="697236F7" w14:textId="77777777" w:rsidR="00A67A50" w:rsidRPr="00672540" w:rsidRDefault="00A67A50" w:rsidP="00A67A50">
      <w:pPr>
        <w:spacing w:after="0" w:line="240" w:lineRule="auto"/>
        <w:jc w:val="both"/>
        <w:rPr>
          <w:rFonts w:ascii="Times New Roman" w:hAnsi="Times New Roman"/>
          <w:b/>
          <w:bCs/>
          <w:sz w:val="24"/>
          <w:szCs w:val="24"/>
        </w:rPr>
      </w:pPr>
      <w:r w:rsidRPr="00672540">
        <w:rPr>
          <w:rFonts w:ascii="Times New Roman" w:hAnsi="Times New Roman"/>
          <w:b/>
          <w:bCs/>
          <w:sz w:val="24"/>
          <w:szCs w:val="24"/>
        </w:rPr>
        <w:t>K bodu 5</w:t>
      </w:r>
    </w:p>
    <w:p w14:paraId="5DB38B14" w14:textId="77777777" w:rsidR="00A67A50" w:rsidRPr="00672540" w:rsidRDefault="00A67A50" w:rsidP="00A67A50">
      <w:pPr>
        <w:spacing w:after="0" w:line="240" w:lineRule="auto"/>
        <w:jc w:val="both"/>
        <w:rPr>
          <w:rFonts w:ascii="Times New Roman" w:hAnsi="Times New Roman"/>
          <w:sz w:val="24"/>
          <w:szCs w:val="24"/>
        </w:rPr>
      </w:pPr>
      <w:r w:rsidRPr="00672540">
        <w:rPr>
          <w:rFonts w:ascii="Times New Roman" w:hAnsi="Times New Roman"/>
          <w:sz w:val="24"/>
          <w:szCs w:val="24"/>
        </w:rPr>
        <w:t>Dochádza k precizovaniu textu v súvislosti zo zákazom v §7 ods. 4. Zabezpečenie efektívnej kontroly zákazu užívania tabakových a nikotínových bodov neplnoletými.</w:t>
      </w:r>
    </w:p>
    <w:p w14:paraId="4BEB66F1" w14:textId="77777777" w:rsidR="00A67A50" w:rsidRPr="00672540" w:rsidRDefault="00A67A50" w:rsidP="00A67A50">
      <w:pPr>
        <w:spacing w:after="0" w:line="240" w:lineRule="auto"/>
        <w:jc w:val="both"/>
        <w:rPr>
          <w:rFonts w:ascii="Times New Roman" w:hAnsi="Times New Roman"/>
          <w:sz w:val="24"/>
          <w:szCs w:val="24"/>
        </w:rPr>
      </w:pPr>
    </w:p>
    <w:p w14:paraId="20D8FBE0" w14:textId="77777777" w:rsidR="00A67A50" w:rsidRPr="00672540" w:rsidRDefault="00A67A50" w:rsidP="00A67A50">
      <w:pPr>
        <w:spacing w:after="0" w:line="240" w:lineRule="auto"/>
        <w:jc w:val="both"/>
        <w:rPr>
          <w:rFonts w:ascii="Times New Roman" w:hAnsi="Times New Roman"/>
          <w:b/>
          <w:bCs/>
          <w:sz w:val="24"/>
          <w:szCs w:val="24"/>
        </w:rPr>
      </w:pPr>
      <w:r w:rsidRPr="00672540">
        <w:rPr>
          <w:rFonts w:ascii="Times New Roman" w:hAnsi="Times New Roman"/>
          <w:b/>
          <w:bCs/>
          <w:sz w:val="24"/>
          <w:szCs w:val="24"/>
        </w:rPr>
        <w:t>K bodu 6</w:t>
      </w:r>
    </w:p>
    <w:p w14:paraId="3F438F6D" w14:textId="77777777" w:rsidR="00A67A50" w:rsidRPr="00672540" w:rsidRDefault="00A67A50" w:rsidP="00A67A50">
      <w:pPr>
        <w:spacing w:after="0" w:line="240" w:lineRule="auto"/>
        <w:jc w:val="both"/>
        <w:rPr>
          <w:rFonts w:ascii="Times New Roman" w:hAnsi="Times New Roman"/>
          <w:sz w:val="24"/>
          <w:szCs w:val="24"/>
        </w:rPr>
      </w:pPr>
      <w:r w:rsidRPr="00672540">
        <w:rPr>
          <w:rFonts w:ascii="Times New Roman" w:hAnsi="Times New Roman"/>
          <w:sz w:val="24"/>
          <w:szCs w:val="24"/>
        </w:rPr>
        <w:t>Dochádza k precizovaniu textu v súvislosti zo zákazom v §7 ods. 4. Zabezpečenie efektívnej kontroly zákazu užívania tabakových a nikotínových bodov neplnoletými.</w:t>
      </w:r>
    </w:p>
    <w:p w14:paraId="1DE21447" w14:textId="77777777" w:rsidR="00A67A50" w:rsidRPr="00672540" w:rsidRDefault="00A67A50" w:rsidP="00A67A50">
      <w:pPr>
        <w:spacing w:after="0" w:line="240" w:lineRule="auto"/>
        <w:jc w:val="both"/>
        <w:rPr>
          <w:rFonts w:ascii="Times New Roman" w:hAnsi="Times New Roman"/>
          <w:sz w:val="24"/>
          <w:szCs w:val="24"/>
        </w:rPr>
      </w:pPr>
    </w:p>
    <w:p w14:paraId="0530ACCE" w14:textId="77777777" w:rsidR="00A67A50" w:rsidRPr="00672540" w:rsidRDefault="00A67A50" w:rsidP="00A67A50">
      <w:pPr>
        <w:spacing w:after="0" w:line="240" w:lineRule="auto"/>
        <w:jc w:val="both"/>
        <w:rPr>
          <w:rFonts w:ascii="Times New Roman" w:hAnsi="Times New Roman"/>
          <w:b/>
          <w:bCs/>
          <w:sz w:val="24"/>
          <w:szCs w:val="24"/>
        </w:rPr>
      </w:pPr>
      <w:r w:rsidRPr="00672540">
        <w:rPr>
          <w:rFonts w:ascii="Times New Roman" w:hAnsi="Times New Roman"/>
          <w:b/>
          <w:bCs/>
          <w:sz w:val="24"/>
          <w:szCs w:val="24"/>
        </w:rPr>
        <w:t>K bodu 7</w:t>
      </w:r>
    </w:p>
    <w:p w14:paraId="3762197A" w14:textId="77777777" w:rsidR="00A67A50" w:rsidRPr="00672540" w:rsidRDefault="00A67A50" w:rsidP="00A67A50">
      <w:pPr>
        <w:spacing w:after="0" w:line="240" w:lineRule="auto"/>
        <w:jc w:val="both"/>
        <w:rPr>
          <w:rFonts w:ascii="Times New Roman" w:hAnsi="Times New Roman"/>
          <w:sz w:val="24"/>
          <w:szCs w:val="24"/>
        </w:rPr>
      </w:pPr>
      <w:r w:rsidRPr="00672540">
        <w:rPr>
          <w:rFonts w:ascii="Times New Roman" w:hAnsi="Times New Roman"/>
          <w:sz w:val="24"/>
          <w:szCs w:val="24"/>
        </w:rPr>
        <w:t xml:space="preserve">Dochádza k precizovaniu textu v súvislosti zo zákazom v §7 ods. 4. Zabezpečenie efektívnej kontroly zákazu užívania tabakových a nikotínových bodov neplnoletými. </w:t>
      </w:r>
    </w:p>
    <w:p w14:paraId="49783177" w14:textId="77777777" w:rsidR="00A67A50" w:rsidRPr="00672540" w:rsidRDefault="00A67A50" w:rsidP="00A67A50">
      <w:pPr>
        <w:spacing w:after="0" w:line="240" w:lineRule="auto"/>
        <w:jc w:val="both"/>
        <w:rPr>
          <w:rFonts w:ascii="Times New Roman" w:hAnsi="Times New Roman"/>
          <w:sz w:val="24"/>
          <w:szCs w:val="24"/>
        </w:rPr>
      </w:pPr>
    </w:p>
    <w:p w14:paraId="230E7B66" w14:textId="77777777" w:rsidR="00A67A50" w:rsidRPr="00672540" w:rsidRDefault="00A67A50" w:rsidP="00A67A50">
      <w:pPr>
        <w:spacing w:after="0" w:line="240" w:lineRule="auto"/>
        <w:jc w:val="both"/>
        <w:rPr>
          <w:rFonts w:ascii="Times New Roman" w:hAnsi="Times New Roman"/>
          <w:sz w:val="24"/>
          <w:szCs w:val="24"/>
        </w:rPr>
      </w:pPr>
    </w:p>
    <w:p w14:paraId="7DA0B15F" w14:textId="77777777" w:rsidR="00A67A50" w:rsidRPr="00672540" w:rsidRDefault="00A67A50" w:rsidP="00A67A50">
      <w:pPr>
        <w:spacing w:after="0" w:line="240" w:lineRule="auto"/>
        <w:jc w:val="both"/>
        <w:rPr>
          <w:rFonts w:ascii="Times New Roman" w:hAnsi="Times New Roman"/>
          <w:sz w:val="24"/>
          <w:szCs w:val="24"/>
        </w:rPr>
      </w:pPr>
    </w:p>
    <w:p w14:paraId="18C187FE" w14:textId="77777777" w:rsidR="00A67A50" w:rsidRPr="00672540" w:rsidRDefault="00A67A50" w:rsidP="00A67A50">
      <w:pPr>
        <w:spacing w:after="0" w:line="240" w:lineRule="auto"/>
        <w:jc w:val="both"/>
        <w:rPr>
          <w:rFonts w:ascii="Times New Roman" w:eastAsia="Times New Roman" w:hAnsi="Times New Roman"/>
          <w:b/>
          <w:sz w:val="24"/>
          <w:szCs w:val="24"/>
          <w:lang w:eastAsia="sk-SK"/>
        </w:rPr>
      </w:pPr>
      <w:r w:rsidRPr="00672540">
        <w:rPr>
          <w:rFonts w:ascii="Times New Roman" w:eastAsia="Times New Roman" w:hAnsi="Times New Roman"/>
          <w:b/>
          <w:sz w:val="24"/>
          <w:szCs w:val="24"/>
          <w:lang w:eastAsia="sk-SK"/>
        </w:rPr>
        <w:t>K Čl. III</w:t>
      </w:r>
    </w:p>
    <w:p w14:paraId="538AE620" w14:textId="77777777" w:rsidR="00A67A50" w:rsidRPr="00672540" w:rsidRDefault="00A67A50" w:rsidP="00A67A50">
      <w:pPr>
        <w:spacing w:after="0" w:line="240" w:lineRule="auto"/>
        <w:jc w:val="both"/>
        <w:rPr>
          <w:rFonts w:ascii="Times New Roman" w:eastAsia="Times New Roman" w:hAnsi="Times New Roman"/>
          <w:sz w:val="24"/>
          <w:szCs w:val="24"/>
          <w:lang w:eastAsia="sk-SK"/>
        </w:rPr>
      </w:pPr>
      <w:r w:rsidRPr="00672540">
        <w:rPr>
          <w:rFonts w:ascii="Times New Roman" w:eastAsia="Times New Roman" w:hAnsi="Times New Roman"/>
          <w:sz w:val="24"/>
          <w:szCs w:val="24"/>
          <w:lang w:eastAsia="sk-SK"/>
        </w:rPr>
        <w:t>Účinnosť zákona sa navrhuje od 1. januára 2026.</w:t>
      </w:r>
    </w:p>
    <w:p w14:paraId="2109824F" w14:textId="77777777" w:rsidR="003B43D4" w:rsidRPr="00672540" w:rsidRDefault="003B43D4">
      <w:pPr>
        <w:rPr>
          <w:rFonts w:ascii="Times New Roman" w:hAnsi="Times New Roman"/>
          <w:sz w:val="24"/>
          <w:szCs w:val="24"/>
        </w:rPr>
      </w:pPr>
    </w:p>
    <w:sectPr w:rsidR="003B43D4" w:rsidRPr="006725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A50"/>
    <w:rsid w:val="000A4D99"/>
    <w:rsid w:val="00106DD5"/>
    <w:rsid w:val="002B66E0"/>
    <w:rsid w:val="003B43D4"/>
    <w:rsid w:val="0041183A"/>
    <w:rsid w:val="00442316"/>
    <w:rsid w:val="00593041"/>
    <w:rsid w:val="006326CD"/>
    <w:rsid w:val="00672540"/>
    <w:rsid w:val="00A67A50"/>
    <w:rsid w:val="00C4108B"/>
    <w:rsid w:val="00E3232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B979F"/>
  <w15:chartTrackingRefBased/>
  <w15:docId w15:val="{8B094DE5-24D5-436A-9C73-3713F015E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67A50"/>
    <w:pPr>
      <w:spacing w:after="200" w:line="276" w:lineRule="auto"/>
    </w:pPr>
    <w:rPr>
      <w:rFonts w:ascii="Calibri" w:eastAsia="Calibri" w:hAnsi="Calibri" w:cs="Times New Roman"/>
      <w:kern w:val="0"/>
      <w14:ligatures w14:val="none"/>
    </w:rPr>
  </w:style>
  <w:style w:type="paragraph" w:styleId="Nadpis1">
    <w:name w:val="heading 1"/>
    <w:basedOn w:val="Normlny"/>
    <w:next w:val="Normlny"/>
    <w:link w:val="Nadpis1Char"/>
    <w:uiPriority w:val="9"/>
    <w:qFormat/>
    <w:rsid w:val="00A67A50"/>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Nadpis2">
    <w:name w:val="heading 2"/>
    <w:basedOn w:val="Normlny"/>
    <w:next w:val="Normlny"/>
    <w:link w:val="Nadpis2Char"/>
    <w:uiPriority w:val="9"/>
    <w:semiHidden/>
    <w:unhideWhenUsed/>
    <w:qFormat/>
    <w:rsid w:val="00A67A50"/>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Nadpis3">
    <w:name w:val="heading 3"/>
    <w:basedOn w:val="Normlny"/>
    <w:next w:val="Normlny"/>
    <w:link w:val="Nadpis3Char"/>
    <w:uiPriority w:val="9"/>
    <w:semiHidden/>
    <w:unhideWhenUsed/>
    <w:qFormat/>
    <w:rsid w:val="00A67A50"/>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Nadpis4">
    <w:name w:val="heading 4"/>
    <w:basedOn w:val="Normlny"/>
    <w:next w:val="Normlny"/>
    <w:link w:val="Nadpis4Char"/>
    <w:uiPriority w:val="9"/>
    <w:semiHidden/>
    <w:unhideWhenUsed/>
    <w:qFormat/>
    <w:rsid w:val="00A67A50"/>
    <w:pPr>
      <w:keepNext/>
      <w:keepLines/>
      <w:spacing w:before="80" w:after="40" w:line="259"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Nadpis5">
    <w:name w:val="heading 5"/>
    <w:basedOn w:val="Normlny"/>
    <w:next w:val="Normlny"/>
    <w:link w:val="Nadpis5Char"/>
    <w:uiPriority w:val="9"/>
    <w:semiHidden/>
    <w:unhideWhenUsed/>
    <w:qFormat/>
    <w:rsid w:val="00A67A50"/>
    <w:pPr>
      <w:keepNext/>
      <w:keepLines/>
      <w:spacing w:before="80" w:after="40" w:line="259"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Nadpis6">
    <w:name w:val="heading 6"/>
    <w:basedOn w:val="Normlny"/>
    <w:next w:val="Normlny"/>
    <w:link w:val="Nadpis6Char"/>
    <w:uiPriority w:val="9"/>
    <w:semiHidden/>
    <w:unhideWhenUsed/>
    <w:qFormat/>
    <w:rsid w:val="00A67A50"/>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Nadpis7">
    <w:name w:val="heading 7"/>
    <w:basedOn w:val="Normlny"/>
    <w:next w:val="Normlny"/>
    <w:link w:val="Nadpis7Char"/>
    <w:uiPriority w:val="9"/>
    <w:semiHidden/>
    <w:unhideWhenUsed/>
    <w:qFormat/>
    <w:rsid w:val="00A67A50"/>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Nadpis8">
    <w:name w:val="heading 8"/>
    <w:basedOn w:val="Normlny"/>
    <w:next w:val="Normlny"/>
    <w:link w:val="Nadpis8Char"/>
    <w:uiPriority w:val="9"/>
    <w:semiHidden/>
    <w:unhideWhenUsed/>
    <w:qFormat/>
    <w:rsid w:val="00A67A50"/>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Nadpis9">
    <w:name w:val="heading 9"/>
    <w:basedOn w:val="Normlny"/>
    <w:next w:val="Normlny"/>
    <w:link w:val="Nadpis9Char"/>
    <w:uiPriority w:val="9"/>
    <w:semiHidden/>
    <w:unhideWhenUsed/>
    <w:qFormat/>
    <w:rsid w:val="00A67A50"/>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67A50"/>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A67A50"/>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A67A50"/>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A67A50"/>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A67A50"/>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A67A50"/>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A67A50"/>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A67A50"/>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A67A50"/>
    <w:rPr>
      <w:rFonts w:eastAsiaTheme="majorEastAsia" w:cstheme="majorBidi"/>
      <w:color w:val="272727" w:themeColor="text1" w:themeTint="D8"/>
    </w:rPr>
  </w:style>
  <w:style w:type="paragraph" w:styleId="Nzov">
    <w:name w:val="Title"/>
    <w:basedOn w:val="Normlny"/>
    <w:next w:val="Normlny"/>
    <w:link w:val="NzovChar"/>
    <w:uiPriority w:val="10"/>
    <w:qFormat/>
    <w:rsid w:val="00A67A5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NzovChar">
    <w:name w:val="Názov Char"/>
    <w:basedOn w:val="Predvolenpsmoodseku"/>
    <w:link w:val="Nzov"/>
    <w:uiPriority w:val="10"/>
    <w:rsid w:val="00A67A50"/>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A67A5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PodtitulChar">
    <w:name w:val="Podtitul Char"/>
    <w:basedOn w:val="Predvolenpsmoodseku"/>
    <w:link w:val="Podtitul"/>
    <w:uiPriority w:val="11"/>
    <w:rsid w:val="00A67A50"/>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A67A50"/>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itciaChar">
    <w:name w:val="Citácia Char"/>
    <w:basedOn w:val="Predvolenpsmoodseku"/>
    <w:link w:val="Citcia"/>
    <w:uiPriority w:val="29"/>
    <w:rsid w:val="00A67A50"/>
    <w:rPr>
      <w:i/>
      <w:iCs/>
      <w:color w:val="404040" w:themeColor="text1" w:themeTint="BF"/>
    </w:rPr>
  </w:style>
  <w:style w:type="paragraph" w:styleId="Odsekzoznamu">
    <w:name w:val="List Paragraph"/>
    <w:basedOn w:val="Normlny"/>
    <w:uiPriority w:val="34"/>
    <w:qFormat/>
    <w:rsid w:val="00A67A50"/>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zvnezvraznenie">
    <w:name w:val="Intense Emphasis"/>
    <w:basedOn w:val="Predvolenpsmoodseku"/>
    <w:uiPriority w:val="21"/>
    <w:qFormat/>
    <w:rsid w:val="00A67A50"/>
    <w:rPr>
      <w:i/>
      <w:iCs/>
      <w:color w:val="2F5496" w:themeColor="accent1" w:themeShade="BF"/>
    </w:rPr>
  </w:style>
  <w:style w:type="paragraph" w:styleId="Zvraznencitcia">
    <w:name w:val="Intense Quote"/>
    <w:basedOn w:val="Normlny"/>
    <w:next w:val="Normlny"/>
    <w:link w:val="ZvraznencitciaChar"/>
    <w:uiPriority w:val="30"/>
    <w:qFormat/>
    <w:rsid w:val="00A67A50"/>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ZvraznencitciaChar">
    <w:name w:val="Zvýraznená citácia Char"/>
    <w:basedOn w:val="Predvolenpsmoodseku"/>
    <w:link w:val="Zvraznencitcia"/>
    <w:uiPriority w:val="30"/>
    <w:rsid w:val="00A67A50"/>
    <w:rPr>
      <w:i/>
      <w:iCs/>
      <w:color w:val="2F5496" w:themeColor="accent1" w:themeShade="BF"/>
    </w:rPr>
  </w:style>
  <w:style w:type="character" w:styleId="Zvraznenodkaz">
    <w:name w:val="Intense Reference"/>
    <w:basedOn w:val="Predvolenpsmoodseku"/>
    <w:uiPriority w:val="32"/>
    <w:qFormat/>
    <w:rsid w:val="00A67A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368151">
      <w:bodyDiv w:val="1"/>
      <w:marLeft w:val="0"/>
      <w:marRight w:val="0"/>
      <w:marTop w:val="0"/>
      <w:marBottom w:val="0"/>
      <w:divBdr>
        <w:top w:val="none" w:sz="0" w:space="0" w:color="auto"/>
        <w:left w:val="none" w:sz="0" w:space="0" w:color="auto"/>
        <w:bottom w:val="none" w:sz="0" w:space="0" w:color="auto"/>
        <w:right w:val="none" w:sz="0" w:space="0" w:color="auto"/>
      </w:divBdr>
    </w:div>
    <w:div w:id="179097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844</Words>
  <Characters>4812</Characters>
  <Application>Microsoft Office Word</Application>
  <DocSecurity>0</DocSecurity>
  <Lines>40</Lines>
  <Paragraphs>11</Paragraphs>
  <ScaleCrop>false</ScaleCrop>
  <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Soska</dc:creator>
  <cp:keywords/>
  <dc:description/>
  <cp:lastModifiedBy>Metodika@skdp.sk</cp:lastModifiedBy>
  <cp:revision>2</cp:revision>
  <dcterms:created xsi:type="dcterms:W3CDTF">2025-06-11T07:56:00Z</dcterms:created>
  <dcterms:modified xsi:type="dcterms:W3CDTF">2025-06-11T07:56:00Z</dcterms:modified>
</cp:coreProperties>
</file>