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981C" w14:textId="14FB0476" w:rsidR="004C7A88" w:rsidRPr="00652861" w:rsidRDefault="004C7A88">
      <w:pPr>
        <w:jc w:val="both"/>
        <w:rPr>
          <w:sz w:val="22"/>
          <w:szCs w:val="22"/>
        </w:rPr>
      </w:pPr>
      <w:r w:rsidRPr="00652861">
        <w:rPr>
          <w:sz w:val="22"/>
          <w:szCs w:val="22"/>
        </w:rPr>
        <w:tab/>
      </w:r>
      <w:r w:rsidRPr="00652861">
        <w:rPr>
          <w:sz w:val="22"/>
          <w:szCs w:val="22"/>
        </w:rPr>
        <w:tab/>
      </w:r>
      <w:r w:rsidRPr="00652861">
        <w:rPr>
          <w:sz w:val="22"/>
          <w:szCs w:val="22"/>
        </w:rPr>
        <w:tab/>
      </w:r>
      <w:r w:rsidRPr="00652861">
        <w:rPr>
          <w:sz w:val="22"/>
          <w:szCs w:val="22"/>
        </w:rPr>
        <w:tab/>
      </w:r>
    </w:p>
    <w:p w14:paraId="7E553253" w14:textId="77777777" w:rsidR="004C7A88" w:rsidRPr="00652861" w:rsidRDefault="004C7A88">
      <w:pPr>
        <w:jc w:val="both"/>
        <w:rPr>
          <w:sz w:val="22"/>
          <w:szCs w:val="22"/>
        </w:rPr>
      </w:pPr>
    </w:p>
    <w:p w14:paraId="25789749" w14:textId="77777777" w:rsidR="004C7A88" w:rsidRPr="00652861" w:rsidRDefault="004C7A88">
      <w:pPr>
        <w:jc w:val="both"/>
        <w:rPr>
          <w:sz w:val="22"/>
          <w:szCs w:val="22"/>
        </w:rPr>
      </w:pPr>
    </w:p>
    <w:p w14:paraId="131EB78D" w14:textId="77777777" w:rsidR="004C7A88" w:rsidRPr="00652861" w:rsidRDefault="004C7A88">
      <w:pPr>
        <w:jc w:val="both"/>
        <w:rPr>
          <w:sz w:val="22"/>
          <w:szCs w:val="22"/>
        </w:rPr>
      </w:pPr>
    </w:p>
    <w:p w14:paraId="1C7452D9" w14:textId="77777777" w:rsidR="004C7A88" w:rsidRPr="00652861" w:rsidRDefault="004C7A88">
      <w:pPr>
        <w:jc w:val="both"/>
        <w:rPr>
          <w:sz w:val="22"/>
          <w:szCs w:val="22"/>
        </w:rPr>
      </w:pPr>
    </w:p>
    <w:p w14:paraId="359B1245" w14:textId="77777777" w:rsidR="004C7A88" w:rsidRPr="00652861" w:rsidRDefault="004C7A88">
      <w:pPr>
        <w:jc w:val="both"/>
        <w:rPr>
          <w:sz w:val="22"/>
          <w:szCs w:val="22"/>
        </w:rPr>
      </w:pPr>
    </w:p>
    <w:p w14:paraId="1918A6D4" w14:textId="77777777" w:rsidR="004C7A88" w:rsidRPr="00652861" w:rsidRDefault="004C7A88">
      <w:pPr>
        <w:jc w:val="both"/>
        <w:rPr>
          <w:sz w:val="22"/>
          <w:szCs w:val="22"/>
        </w:rPr>
      </w:pPr>
    </w:p>
    <w:p w14:paraId="61C4CA9C" w14:textId="77777777" w:rsidR="004C7A88" w:rsidRPr="00652861" w:rsidRDefault="004C7A88">
      <w:pPr>
        <w:jc w:val="both"/>
        <w:rPr>
          <w:sz w:val="22"/>
          <w:szCs w:val="22"/>
        </w:rPr>
      </w:pPr>
    </w:p>
    <w:p w14:paraId="559DBA55" w14:textId="77777777" w:rsidR="004C7A88" w:rsidRPr="00652861" w:rsidRDefault="004C7A88">
      <w:pPr>
        <w:jc w:val="both"/>
        <w:rPr>
          <w:sz w:val="22"/>
          <w:szCs w:val="22"/>
        </w:rPr>
      </w:pPr>
    </w:p>
    <w:p w14:paraId="1F022BCB" w14:textId="77777777" w:rsidR="004C7A88" w:rsidRPr="00652861" w:rsidRDefault="004C7A88">
      <w:pPr>
        <w:jc w:val="both"/>
        <w:rPr>
          <w:sz w:val="22"/>
          <w:szCs w:val="22"/>
        </w:rPr>
      </w:pPr>
    </w:p>
    <w:p w14:paraId="3156C737" w14:textId="77777777" w:rsidR="004C7A88" w:rsidRPr="00652861" w:rsidRDefault="004C7A88">
      <w:pPr>
        <w:jc w:val="both"/>
        <w:rPr>
          <w:sz w:val="22"/>
          <w:szCs w:val="22"/>
        </w:rPr>
      </w:pPr>
    </w:p>
    <w:p w14:paraId="692552DC" w14:textId="77777777" w:rsidR="004C7A88" w:rsidRPr="00652861" w:rsidRDefault="004C7A88">
      <w:pPr>
        <w:jc w:val="both"/>
        <w:rPr>
          <w:sz w:val="22"/>
          <w:szCs w:val="22"/>
        </w:rPr>
      </w:pPr>
    </w:p>
    <w:p w14:paraId="57E89F82" w14:textId="77777777" w:rsidR="004C7A88" w:rsidRPr="00652861" w:rsidRDefault="004C7A88">
      <w:pPr>
        <w:jc w:val="both"/>
        <w:rPr>
          <w:sz w:val="22"/>
          <w:szCs w:val="22"/>
        </w:rPr>
      </w:pPr>
    </w:p>
    <w:p w14:paraId="123C130C" w14:textId="77777777" w:rsidR="004C7A88" w:rsidRPr="00652861" w:rsidRDefault="004C7A88">
      <w:pPr>
        <w:jc w:val="both"/>
        <w:rPr>
          <w:sz w:val="22"/>
          <w:szCs w:val="22"/>
        </w:rPr>
      </w:pPr>
    </w:p>
    <w:p w14:paraId="25B37E84" w14:textId="77777777" w:rsidR="004C7A88" w:rsidRPr="00652861" w:rsidRDefault="004C7A88">
      <w:pPr>
        <w:jc w:val="both"/>
        <w:rPr>
          <w:sz w:val="22"/>
          <w:szCs w:val="22"/>
        </w:rPr>
      </w:pPr>
    </w:p>
    <w:p w14:paraId="7209488B" w14:textId="77777777" w:rsidR="004C7A88" w:rsidRPr="008E5170" w:rsidRDefault="004C7A88">
      <w:pPr>
        <w:pStyle w:val="Nadpis9"/>
        <w:rPr>
          <w:szCs w:val="28"/>
        </w:rPr>
      </w:pPr>
      <w:r w:rsidRPr="008E5170">
        <w:rPr>
          <w:szCs w:val="28"/>
        </w:rPr>
        <w:t>SKÚŠOBNÝ PORIADOK</w:t>
      </w:r>
    </w:p>
    <w:p w14:paraId="6930FE58" w14:textId="77777777" w:rsidR="004C7A88" w:rsidRPr="008E5170" w:rsidRDefault="004C7A88">
      <w:pPr>
        <w:jc w:val="both"/>
        <w:rPr>
          <w:sz w:val="22"/>
          <w:szCs w:val="22"/>
        </w:rPr>
      </w:pPr>
    </w:p>
    <w:p w14:paraId="179A6DEF" w14:textId="0DD54642" w:rsidR="004C7A88" w:rsidRPr="008E5170" w:rsidRDefault="00960D34" w:rsidP="000741D6">
      <w:pPr>
        <w:pStyle w:val="Zkladntext3"/>
        <w:rPr>
          <w:sz w:val="22"/>
          <w:szCs w:val="22"/>
        </w:rPr>
      </w:pPr>
      <w:r w:rsidRPr="008E5170">
        <w:rPr>
          <w:sz w:val="22"/>
          <w:szCs w:val="22"/>
        </w:rPr>
        <w:t>Slovenskej komory daňových poradcov</w:t>
      </w:r>
    </w:p>
    <w:p w14:paraId="1A7815E2" w14:textId="77777777" w:rsidR="004C7A88" w:rsidRPr="008E5170" w:rsidRDefault="004C7A88" w:rsidP="00617A48">
      <w:pPr>
        <w:jc w:val="center"/>
        <w:rPr>
          <w:b/>
          <w:color w:val="0000FF"/>
          <w:sz w:val="22"/>
          <w:szCs w:val="22"/>
        </w:rPr>
      </w:pPr>
    </w:p>
    <w:p w14:paraId="0BEC5174" w14:textId="77777777" w:rsidR="004C7A88" w:rsidRPr="008E5170" w:rsidRDefault="004C7A88">
      <w:pPr>
        <w:jc w:val="both"/>
        <w:rPr>
          <w:sz w:val="22"/>
          <w:szCs w:val="22"/>
        </w:rPr>
      </w:pPr>
    </w:p>
    <w:p w14:paraId="03FD7429" w14:textId="77777777" w:rsidR="004C7A88" w:rsidRPr="008E5170" w:rsidRDefault="004C7A88">
      <w:pPr>
        <w:jc w:val="both"/>
        <w:rPr>
          <w:sz w:val="22"/>
          <w:szCs w:val="22"/>
        </w:rPr>
      </w:pPr>
    </w:p>
    <w:p w14:paraId="2D5DF208" w14:textId="77777777" w:rsidR="004C7A88" w:rsidRPr="008E5170" w:rsidRDefault="004C7A88">
      <w:pPr>
        <w:jc w:val="both"/>
        <w:rPr>
          <w:sz w:val="22"/>
          <w:szCs w:val="22"/>
        </w:rPr>
      </w:pPr>
    </w:p>
    <w:p w14:paraId="081AEC09" w14:textId="77777777" w:rsidR="004C7A88" w:rsidRPr="008E5170" w:rsidRDefault="004C7A88">
      <w:pPr>
        <w:jc w:val="both"/>
        <w:rPr>
          <w:sz w:val="22"/>
          <w:szCs w:val="22"/>
        </w:rPr>
      </w:pPr>
    </w:p>
    <w:p w14:paraId="0BDDC18E" w14:textId="77777777" w:rsidR="004C7A88" w:rsidRPr="008E5170" w:rsidRDefault="004C7A88">
      <w:pPr>
        <w:jc w:val="both"/>
        <w:rPr>
          <w:sz w:val="22"/>
          <w:szCs w:val="22"/>
        </w:rPr>
      </w:pPr>
    </w:p>
    <w:p w14:paraId="55572579" w14:textId="77777777" w:rsidR="004C7A88" w:rsidRPr="008E5170" w:rsidRDefault="004C7A88">
      <w:pPr>
        <w:jc w:val="both"/>
        <w:rPr>
          <w:sz w:val="22"/>
          <w:szCs w:val="22"/>
        </w:rPr>
      </w:pPr>
    </w:p>
    <w:p w14:paraId="0B457857" w14:textId="77777777" w:rsidR="004C7A88" w:rsidRPr="008E5170" w:rsidRDefault="004C7A88">
      <w:pPr>
        <w:jc w:val="both"/>
        <w:rPr>
          <w:sz w:val="22"/>
          <w:szCs w:val="22"/>
        </w:rPr>
      </w:pPr>
    </w:p>
    <w:p w14:paraId="03264BDE" w14:textId="77777777" w:rsidR="004C7A88" w:rsidRPr="008E5170" w:rsidRDefault="004C7A88">
      <w:pPr>
        <w:jc w:val="both"/>
        <w:rPr>
          <w:sz w:val="22"/>
          <w:szCs w:val="22"/>
        </w:rPr>
      </w:pPr>
    </w:p>
    <w:p w14:paraId="6F394835" w14:textId="77777777" w:rsidR="004C7A88" w:rsidRPr="008E5170" w:rsidRDefault="004C7A88">
      <w:pPr>
        <w:jc w:val="both"/>
        <w:rPr>
          <w:sz w:val="22"/>
          <w:szCs w:val="22"/>
        </w:rPr>
      </w:pPr>
    </w:p>
    <w:p w14:paraId="0393FAD1" w14:textId="77777777" w:rsidR="004C7A88" w:rsidRPr="008E5170" w:rsidRDefault="004C7A88">
      <w:pPr>
        <w:jc w:val="both"/>
        <w:rPr>
          <w:sz w:val="22"/>
          <w:szCs w:val="22"/>
        </w:rPr>
      </w:pPr>
    </w:p>
    <w:p w14:paraId="182915A0" w14:textId="77777777" w:rsidR="004C7A88" w:rsidRPr="008E5170" w:rsidRDefault="004C7A88">
      <w:pPr>
        <w:jc w:val="both"/>
        <w:rPr>
          <w:sz w:val="22"/>
          <w:szCs w:val="22"/>
        </w:rPr>
      </w:pPr>
    </w:p>
    <w:p w14:paraId="7B2F6646" w14:textId="77777777" w:rsidR="004C7A88" w:rsidRPr="008E5170" w:rsidRDefault="004C7A88">
      <w:pPr>
        <w:jc w:val="both"/>
        <w:rPr>
          <w:sz w:val="22"/>
          <w:szCs w:val="22"/>
        </w:rPr>
      </w:pPr>
    </w:p>
    <w:p w14:paraId="647392C0" w14:textId="77777777" w:rsidR="004C7A88" w:rsidRPr="008E5170" w:rsidRDefault="004C7A88">
      <w:pPr>
        <w:jc w:val="both"/>
        <w:rPr>
          <w:sz w:val="22"/>
          <w:szCs w:val="22"/>
        </w:rPr>
      </w:pPr>
    </w:p>
    <w:p w14:paraId="40D1AB63" w14:textId="77777777" w:rsidR="004C7A88" w:rsidRPr="008E5170" w:rsidRDefault="004C7A88">
      <w:pPr>
        <w:jc w:val="both"/>
        <w:rPr>
          <w:sz w:val="22"/>
          <w:szCs w:val="22"/>
        </w:rPr>
      </w:pPr>
    </w:p>
    <w:p w14:paraId="46A8D46C" w14:textId="77777777" w:rsidR="004C7A88" w:rsidRPr="008E5170" w:rsidRDefault="004C7A88">
      <w:pPr>
        <w:jc w:val="both"/>
        <w:rPr>
          <w:sz w:val="22"/>
          <w:szCs w:val="22"/>
        </w:rPr>
      </w:pPr>
    </w:p>
    <w:p w14:paraId="55EA1CCF" w14:textId="77777777" w:rsidR="004C7A88" w:rsidRPr="008E5170" w:rsidRDefault="004C7A88">
      <w:pPr>
        <w:jc w:val="both"/>
        <w:rPr>
          <w:sz w:val="22"/>
          <w:szCs w:val="22"/>
        </w:rPr>
      </w:pPr>
    </w:p>
    <w:p w14:paraId="1160086B" w14:textId="77777777" w:rsidR="004C7A88" w:rsidRPr="008E5170" w:rsidRDefault="004C7A88">
      <w:pPr>
        <w:jc w:val="both"/>
        <w:rPr>
          <w:sz w:val="22"/>
          <w:szCs w:val="22"/>
        </w:rPr>
      </w:pPr>
    </w:p>
    <w:p w14:paraId="7C85AF1D" w14:textId="77777777" w:rsidR="007E384F" w:rsidRPr="008E5170" w:rsidRDefault="007E384F">
      <w:pPr>
        <w:jc w:val="both"/>
        <w:rPr>
          <w:sz w:val="22"/>
          <w:szCs w:val="22"/>
        </w:rPr>
      </w:pPr>
    </w:p>
    <w:p w14:paraId="656236CB" w14:textId="77777777" w:rsidR="007E384F" w:rsidRPr="008E5170" w:rsidRDefault="007E384F">
      <w:pPr>
        <w:jc w:val="both"/>
        <w:rPr>
          <w:sz w:val="22"/>
          <w:szCs w:val="22"/>
        </w:rPr>
      </w:pPr>
    </w:p>
    <w:p w14:paraId="3BCCA427" w14:textId="77777777" w:rsidR="007E384F" w:rsidRPr="008E5170" w:rsidRDefault="007E384F">
      <w:pPr>
        <w:jc w:val="both"/>
        <w:rPr>
          <w:sz w:val="22"/>
          <w:szCs w:val="22"/>
        </w:rPr>
      </w:pPr>
    </w:p>
    <w:p w14:paraId="259D3D4E" w14:textId="77777777" w:rsidR="007E384F" w:rsidRPr="008E5170" w:rsidRDefault="007E384F">
      <w:pPr>
        <w:jc w:val="both"/>
        <w:rPr>
          <w:sz w:val="22"/>
          <w:szCs w:val="22"/>
        </w:rPr>
      </w:pPr>
    </w:p>
    <w:p w14:paraId="57C12212" w14:textId="77777777" w:rsidR="007E384F" w:rsidRPr="008E5170" w:rsidRDefault="007E384F">
      <w:pPr>
        <w:jc w:val="both"/>
        <w:rPr>
          <w:sz w:val="22"/>
          <w:szCs w:val="22"/>
        </w:rPr>
      </w:pPr>
    </w:p>
    <w:p w14:paraId="3DDBB483" w14:textId="77777777" w:rsidR="007E384F" w:rsidRPr="008E5170" w:rsidRDefault="007E384F">
      <w:pPr>
        <w:jc w:val="both"/>
        <w:rPr>
          <w:sz w:val="22"/>
          <w:szCs w:val="22"/>
        </w:rPr>
      </w:pPr>
    </w:p>
    <w:p w14:paraId="2C2FB4D5" w14:textId="77777777" w:rsidR="004C7A88" w:rsidRPr="008E5170" w:rsidRDefault="004C7A88">
      <w:pPr>
        <w:jc w:val="both"/>
        <w:rPr>
          <w:sz w:val="22"/>
          <w:szCs w:val="22"/>
        </w:rPr>
      </w:pPr>
    </w:p>
    <w:p w14:paraId="3D391F8D" w14:textId="77777777" w:rsidR="004C7A88" w:rsidRPr="008E5170" w:rsidRDefault="004C7A88">
      <w:pPr>
        <w:jc w:val="both"/>
        <w:rPr>
          <w:sz w:val="22"/>
          <w:szCs w:val="22"/>
        </w:rPr>
      </w:pPr>
    </w:p>
    <w:p w14:paraId="537C4BB3" w14:textId="77777777" w:rsidR="004C7A88" w:rsidRPr="008E5170" w:rsidRDefault="004C7A88">
      <w:pPr>
        <w:jc w:val="both"/>
        <w:rPr>
          <w:sz w:val="22"/>
          <w:szCs w:val="22"/>
        </w:rPr>
      </w:pPr>
    </w:p>
    <w:p w14:paraId="6270E5F2" w14:textId="77777777" w:rsidR="004C7A88" w:rsidRPr="008E5170" w:rsidRDefault="004C7A88">
      <w:pPr>
        <w:jc w:val="both"/>
        <w:rPr>
          <w:sz w:val="22"/>
          <w:szCs w:val="22"/>
        </w:rPr>
      </w:pPr>
    </w:p>
    <w:p w14:paraId="20325F8A" w14:textId="77777777" w:rsidR="004C7A88" w:rsidRPr="008E5170" w:rsidRDefault="004C7A88">
      <w:pPr>
        <w:jc w:val="both"/>
        <w:rPr>
          <w:sz w:val="22"/>
          <w:szCs w:val="22"/>
        </w:rPr>
      </w:pPr>
    </w:p>
    <w:p w14:paraId="4787F6D1" w14:textId="77777777" w:rsidR="003945AF" w:rsidRPr="008E5170" w:rsidRDefault="003945AF">
      <w:pPr>
        <w:jc w:val="both"/>
        <w:rPr>
          <w:sz w:val="22"/>
          <w:szCs w:val="22"/>
        </w:rPr>
      </w:pPr>
    </w:p>
    <w:p w14:paraId="461486EB" w14:textId="77777777" w:rsidR="003945AF" w:rsidRPr="008E5170" w:rsidRDefault="003945AF">
      <w:pPr>
        <w:jc w:val="both"/>
        <w:rPr>
          <w:sz w:val="22"/>
          <w:szCs w:val="22"/>
        </w:rPr>
      </w:pPr>
    </w:p>
    <w:p w14:paraId="45C0C36C" w14:textId="77777777" w:rsidR="007E384F" w:rsidRPr="008E5170" w:rsidRDefault="007E384F" w:rsidP="007E384F">
      <w:pPr>
        <w:pBdr>
          <w:bottom w:val="single" w:sz="4" w:space="1" w:color="auto"/>
        </w:pBdr>
        <w:ind w:left="360"/>
        <w:rPr>
          <w:b/>
          <w:bCs/>
          <w:sz w:val="22"/>
          <w:szCs w:val="22"/>
        </w:rPr>
      </w:pPr>
    </w:p>
    <w:p w14:paraId="0F15D909" w14:textId="27FEABA5" w:rsidR="007E384F" w:rsidRPr="008E5170" w:rsidRDefault="007E384F" w:rsidP="007E384F">
      <w:pPr>
        <w:widowControl w:val="0"/>
        <w:tabs>
          <w:tab w:val="left" w:pos="709"/>
        </w:tabs>
        <w:autoSpaceDE w:val="0"/>
        <w:autoSpaceDN w:val="0"/>
        <w:adjustRightInd w:val="0"/>
        <w:ind w:left="709" w:hanging="709"/>
        <w:jc w:val="center"/>
        <w:rPr>
          <w:sz w:val="22"/>
          <w:szCs w:val="22"/>
        </w:rPr>
      </w:pPr>
      <w:r w:rsidRPr="00E873EE">
        <w:rPr>
          <w:sz w:val="22"/>
          <w:szCs w:val="22"/>
        </w:rPr>
        <w:t>ktor</w:t>
      </w:r>
      <w:r w:rsidR="00C30916" w:rsidRPr="00E873EE">
        <w:rPr>
          <w:sz w:val="22"/>
          <w:szCs w:val="22"/>
        </w:rPr>
        <w:t>ým</w:t>
      </w:r>
      <w:r w:rsidRPr="00E873EE">
        <w:rPr>
          <w:sz w:val="22"/>
          <w:szCs w:val="22"/>
        </w:rPr>
        <w:t xml:space="preserve"> sa od 01.</w:t>
      </w:r>
      <w:r w:rsidR="00680EB1" w:rsidRPr="00E873EE">
        <w:rPr>
          <w:sz w:val="22"/>
          <w:szCs w:val="22"/>
        </w:rPr>
        <w:t>0</w:t>
      </w:r>
      <w:r w:rsidR="00680EB1">
        <w:rPr>
          <w:sz w:val="22"/>
          <w:szCs w:val="22"/>
        </w:rPr>
        <w:t>4</w:t>
      </w:r>
      <w:r w:rsidRPr="00E873EE">
        <w:rPr>
          <w:sz w:val="22"/>
          <w:szCs w:val="22"/>
        </w:rPr>
        <w:t>.202</w:t>
      </w:r>
      <w:r w:rsidR="00500F79" w:rsidRPr="00E873EE">
        <w:rPr>
          <w:sz w:val="22"/>
          <w:szCs w:val="22"/>
        </w:rPr>
        <w:t>5</w:t>
      </w:r>
      <w:r w:rsidRPr="008E5170">
        <w:rPr>
          <w:sz w:val="22"/>
          <w:szCs w:val="22"/>
        </w:rPr>
        <w:t xml:space="preserve"> nahrádza v plnom rozsahu znenie zo dňa 01.01.20</w:t>
      </w:r>
      <w:r w:rsidR="00C30916" w:rsidRPr="008E5170">
        <w:rPr>
          <w:sz w:val="22"/>
          <w:szCs w:val="22"/>
        </w:rPr>
        <w:t>11</w:t>
      </w:r>
      <w:r w:rsidRPr="008E5170">
        <w:rPr>
          <w:sz w:val="22"/>
          <w:szCs w:val="22"/>
        </w:rPr>
        <w:t xml:space="preserve"> </w:t>
      </w:r>
    </w:p>
    <w:p w14:paraId="68A7EECB" w14:textId="77777777" w:rsidR="006442CA" w:rsidRPr="008E5170" w:rsidRDefault="00CF30CB" w:rsidP="006442CA">
      <w:pPr>
        <w:pStyle w:val="Default"/>
        <w:rPr>
          <w:sz w:val="22"/>
          <w:szCs w:val="22"/>
        </w:rPr>
      </w:pPr>
      <w:r w:rsidRPr="00E873EE">
        <w:rPr>
          <w:sz w:val="22"/>
          <w:szCs w:val="22"/>
        </w:rPr>
        <w:br w:type="column"/>
      </w:r>
    </w:p>
    <w:p w14:paraId="6FE0EE1E" w14:textId="06EE4CD9" w:rsidR="00202610" w:rsidRPr="008E5170" w:rsidRDefault="0060771F" w:rsidP="000741D6">
      <w:pPr>
        <w:pStyle w:val="Default"/>
        <w:spacing w:after="120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Podľa § 6 ods. 3 zákona SNR č. 78/1992 Zb. o daňových poradcoch a Slovenskej komore daňových poradcov v znení neskorších predpisov (ďalej len </w:t>
      </w:r>
      <w:r w:rsidR="00CF6FA1">
        <w:rPr>
          <w:sz w:val="22"/>
          <w:szCs w:val="22"/>
        </w:rPr>
        <w:t>„</w:t>
      </w:r>
      <w:r w:rsidR="00CF6FA1" w:rsidRPr="005A01B3">
        <w:rPr>
          <w:b/>
          <w:sz w:val="22"/>
          <w:szCs w:val="22"/>
        </w:rPr>
        <w:t>Z</w:t>
      </w:r>
      <w:r w:rsidR="00CF6FA1" w:rsidRPr="00CF6FA1">
        <w:rPr>
          <w:b/>
          <w:bCs/>
          <w:sz w:val="22"/>
          <w:szCs w:val="22"/>
        </w:rPr>
        <w:t>á</w:t>
      </w:r>
      <w:r w:rsidR="00CF6FA1" w:rsidRPr="008E5170">
        <w:rPr>
          <w:b/>
          <w:bCs/>
          <w:sz w:val="22"/>
          <w:szCs w:val="22"/>
        </w:rPr>
        <w:t>kon</w:t>
      </w:r>
      <w:r w:rsidRPr="008E5170">
        <w:rPr>
          <w:sz w:val="22"/>
          <w:szCs w:val="22"/>
        </w:rPr>
        <w:t>“) vydáva Slovenská komora daňových poradcov (ďalej len „</w:t>
      </w:r>
      <w:r w:rsidR="001F0F6B" w:rsidRPr="00E873EE">
        <w:rPr>
          <w:b/>
          <w:bCs/>
          <w:sz w:val="22"/>
          <w:szCs w:val="22"/>
        </w:rPr>
        <w:t>SKDP</w:t>
      </w:r>
      <w:r w:rsidRPr="008E5170">
        <w:rPr>
          <w:sz w:val="22"/>
          <w:szCs w:val="22"/>
        </w:rPr>
        <w:t>“) po dohode s Ministerstvom financií Slovenskej republiky (ďalej len „</w:t>
      </w:r>
      <w:r w:rsidRPr="008E5170">
        <w:rPr>
          <w:b/>
          <w:bCs/>
          <w:sz w:val="22"/>
          <w:szCs w:val="22"/>
        </w:rPr>
        <w:t>MF SR</w:t>
      </w:r>
      <w:r w:rsidRPr="008E5170">
        <w:rPr>
          <w:sz w:val="22"/>
          <w:szCs w:val="22"/>
        </w:rPr>
        <w:t xml:space="preserve">“) tento skúšobný poriadok: </w:t>
      </w:r>
    </w:p>
    <w:p w14:paraId="6E549E94" w14:textId="77777777" w:rsidR="00202610" w:rsidRPr="008E5170" w:rsidRDefault="00202610" w:rsidP="000741D6">
      <w:pPr>
        <w:pStyle w:val="Default"/>
        <w:spacing w:after="120"/>
        <w:rPr>
          <w:sz w:val="22"/>
          <w:szCs w:val="22"/>
        </w:rPr>
      </w:pPr>
    </w:p>
    <w:p w14:paraId="21562F1E" w14:textId="4C8E3D3D" w:rsidR="00202610" w:rsidRPr="008E5170" w:rsidRDefault="0060771F" w:rsidP="00C2222B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8E5170">
        <w:rPr>
          <w:b/>
          <w:bCs/>
          <w:sz w:val="22"/>
          <w:szCs w:val="22"/>
        </w:rPr>
        <w:t>I. OVERENIE ODBORNEJ SPÔSOBILOSTI FYZICKÝCH OSÔB NA VÝKON ČINNOSTI DAŇOVÉHO PORADCU</w:t>
      </w:r>
    </w:p>
    <w:p w14:paraId="6923782A" w14:textId="4E525943" w:rsidR="00202610" w:rsidRPr="00931138" w:rsidRDefault="0060771F" w:rsidP="000741D6">
      <w:pPr>
        <w:pStyle w:val="Default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>§ 1</w:t>
      </w:r>
    </w:p>
    <w:p w14:paraId="7839D5A8" w14:textId="4B569E46" w:rsidR="00202610" w:rsidRPr="008E5170" w:rsidRDefault="0060771F" w:rsidP="000741D6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8E5170">
        <w:rPr>
          <w:b/>
          <w:bCs/>
          <w:sz w:val="22"/>
          <w:szCs w:val="22"/>
        </w:rPr>
        <w:t>Účel skúšky</w:t>
      </w:r>
    </w:p>
    <w:p w14:paraId="5B992F80" w14:textId="3435FB42" w:rsidR="00202610" w:rsidRPr="008E5170" w:rsidRDefault="0060771F" w:rsidP="000741D6">
      <w:pPr>
        <w:pStyle w:val="Default"/>
        <w:spacing w:after="120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Účelom skúšky je overiť, či má </w:t>
      </w:r>
      <w:r w:rsidR="00566DAD" w:rsidRPr="008E5170">
        <w:rPr>
          <w:sz w:val="22"/>
          <w:szCs w:val="22"/>
        </w:rPr>
        <w:t>uchádza</w:t>
      </w:r>
      <w:r w:rsidR="00626AD2" w:rsidRPr="008E5170">
        <w:rPr>
          <w:sz w:val="22"/>
          <w:szCs w:val="22"/>
        </w:rPr>
        <w:t>č</w:t>
      </w:r>
      <w:r w:rsidRPr="008E5170">
        <w:rPr>
          <w:sz w:val="22"/>
          <w:szCs w:val="22"/>
        </w:rPr>
        <w:t xml:space="preserve">, ktorý požiadal o vykonanie odbornej skúšky </w:t>
      </w:r>
      <w:r w:rsidR="00EB7949" w:rsidRPr="008E5170">
        <w:rPr>
          <w:sz w:val="22"/>
          <w:szCs w:val="22"/>
        </w:rPr>
        <w:t>alebo skúšky</w:t>
      </w:r>
      <w:r w:rsidR="00D80216" w:rsidRPr="008E5170">
        <w:rPr>
          <w:sz w:val="22"/>
          <w:szCs w:val="22"/>
        </w:rPr>
        <w:t xml:space="preserve"> spôsobilosti</w:t>
      </w:r>
      <w:r w:rsidR="00EB7949" w:rsidRPr="008E5170">
        <w:rPr>
          <w:sz w:val="22"/>
          <w:szCs w:val="22"/>
        </w:rPr>
        <w:t xml:space="preserve"> </w:t>
      </w:r>
      <w:r w:rsidRPr="008E5170">
        <w:rPr>
          <w:sz w:val="22"/>
          <w:szCs w:val="22"/>
        </w:rPr>
        <w:t>(ďalej len „</w:t>
      </w:r>
      <w:r w:rsidR="00F00D5C" w:rsidRPr="008E5170">
        <w:rPr>
          <w:b/>
          <w:bCs/>
          <w:sz w:val="22"/>
          <w:szCs w:val="22"/>
        </w:rPr>
        <w:t>S</w:t>
      </w:r>
      <w:r w:rsidR="00566DAD" w:rsidRPr="00E873EE">
        <w:rPr>
          <w:b/>
          <w:bCs/>
          <w:sz w:val="22"/>
          <w:szCs w:val="22"/>
        </w:rPr>
        <w:t>kúška</w:t>
      </w:r>
      <w:r w:rsidRPr="008E5170">
        <w:rPr>
          <w:sz w:val="22"/>
          <w:szCs w:val="22"/>
        </w:rPr>
        <w:t xml:space="preserve">“) potrebné odborné znalosti a spôsobilosť vykonávať činnosť daňového poradcu. </w:t>
      </w:r>
    </w:p>
    <w:p w14:paraId="2A8A90B3" w14:textId="6AF7E0E0" w:rsidR="00202610" w:rsidRPr="00931138" w:rsidRDefault="0060771F" w:rsidP="000741D6">
      <w:pPr>
        <w:pStyle w:val="Default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>§ 2</w:t>
      </w:r>
    </w:p>
    <w:p w14:paraId="6EBFD240" w14:textId="6002150F" w:rsidR="00202610" w:rsidRPr="008E5170" w:rsidRDefault="0060771F" w:rsidP="006559DC">
      <w:pPr>
        <w:pStyle w:val="Default"/>
        <w:spacing w:after="120"/>
        <w:ind w:left="284"/>
        <w:jc w:val="center"/>
        <w:rPr>
          <w:b/>
          <w:bCs/>
          <w:sz w:val="22"/>
          <w:szCs w:val="22"/>
        </w:rPr>
      </w:pPr>
      <w:r w:rsidRPr="008E5170">
        <w:rPr>
          <w:b/>
          <w:bCs/>
          <w:sz w:val="22"/>
          <w:szCs w:val="22"/>
        </w:rPr>
        <w:t>Zápis na skúšku</w:t>
      </w:r>
    </w:p>
    <w:p w14:paraId="136C38AD" w14:textId="031C9B94" w:rsidR="00920A30" w:rsidRPr="008E5170" w:rsidRDefault="002F7C80" w:rsidP="003E785D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SKDP </w:t>
      </w:r>
      <w:r w:rsidR="0060771F" w:rsidRPr="008E5170">
        <w:rPr>
          <w:sz w:val="22"/>
          <w:szCs w:val="22"/>
        </w:rPr>
        <w:t>pozve na skúšku iba tých uchádzačov, ktorí spĺňajú podmienky vyplývajúce z</w:t>
      </w:r>
      <w:r w:rsidR="00126BEF" w:rsidRPr="008E5170">
        <w:rPr>
          <w:sz w:val="22"/>
          <w:szCs w:val="22"/>
        </w:rPr>
        <w:t>o</w:t>
      </w:r>
      <w:r w:rsidR="0060771F" w:rsidRPr="008E5170">
        <w:rPr>
          <w:sz w:val="22"/>
          <w:szCs w:val="22"/>
        </w:rPr>
        <w:t xml:space="preserve"> </w:t>
      </w:r>
      <w:r w:rsidR="00FC11EC" w:rsidRPr="008E5170">
        <w:rPr>
          <w:sz w:val="22"/>
          <w:szCs w:val="22"/>
        </w:rPr>
        <w:t>Z</w:t>
      </w:r>
      <w:r w:rsidR="0060771F" w:rsidRPr="008E5170">
        <w:rPr>
          <w:sz w:val="22"/>
          <w:szCs w:val="22"/>
        </w:rPr>
        <w:t xml:space="preserve">ákona. </w:t>
      </w:r>
    </w:p>
    <w:p w14:paraId="575F3D29" w14:textId="2A3321B1" w:rsidR="00920A30" w:rsidRPr="008E5170" w:rsidRDefault="0060771F" w:rsidP="00F34297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Uchádzač </w:t>
      </w:r>
      <w:r w:rsidR="00E92B82" w:rsidRPr="008E5170">
        <w:rPr>
          <w:sz w:val="22"/>
          <w:szCs w:val="22"/>
        </w:rPr>
        <w:t>o </w:t>
      </w:r>
      <w:r w:rsidR="00F00D5C" w:rsidRPr="008E5170">
        <w:rPr>
          <w:sz w:val="22"/>
          <w:szCs w:val="22"/>
        </w:rPr>
        <w:t>S</w:t>
      </w:r>
      <w:r w:rsidR="00E92B82" w:rsidRPr="008E5170">
        <w:rPr>
          <w:sz w:val="22"/>
          <w:szCs w:val="22"/>
        </w:rPr>
        <w:t xml:space="preserve">kúšku </w:t>
      </w:r>
      <w:r w:rsidRPr="008E5170">
        <w:rPr>
          <w:sz w:val="22"/>
          <w:szCs w:val="22"/>
        </w:rPr>
        <w:t>sa na skúšku zapíše prostredníctvom prihlášky</w:t>
      </w:r>
      <w:r w:rsidR="00F903EF" w:rsidRPr="008E5170">
        <w:rPr>
          <w:sz w:val="22"/>
          <w:szCs w:val="22"/>
        </w:rPr>
        <w:t xml:space="preserve"> spôsobom a v termínoch</w:t>
      </w:r>
      <w:r w:rsidR="00AF1436" w:rsidRPr="008E5170">
        <w:rPr>
          <w:sz w:val="22"/>
          <w:szCs w:val="22"/>
        </w:rPr>
        <w:t>, ktor</w:t>
      </w:r>
      <w:r w:rsidR="00F903EF" w:rsidRPr="008E5170">
        <w:rPr>
          <w:sz w:val="22"/>
          <w:szCs w:val="22"/>
        </w:rPr>
        <w:t>é</w:t>
      </w:r>
      <w:r w:rsidR="00AF1436" w:rsidRPr="008E5170">
        <w:rPr>
          <w:sz w:val="22"/>
          <w:szCs w:val="22"/>
        </w:rPr>
        <w:t xml:space="preserve"> </w:t>
      </w:r>
      <w:r w:rsidR="002F7C80" w:rsidRPr="008E5170">
        <w:rPr>
          <w:sz w:val="22"/>
          <w:szCs w:val="22"/>
        </w:rPr>
        <w:t>SKDP</w:t>
      </w:r>
      <w:r w:rsidR="00AF1436" w:rsidRPr="008E5170">
        <w:rPr>
          <w:sz w:val="22"/>
          <w:szCs w:val="22"/>
        </w:rPr>
        <w:t xml:space="preserve"> zverej</w:t>
      </w:r>
      <w:r w:rsidR="00B623CA" w:rsidRPr="008E5170">
        <w:rPr>
          <w:sz w:val="22"/>
          <w:szCs w:val="22"/>
        </w:rPr>
        <w:t>ňuje</w:t>
      </w:r>
      <w:r w:rsidR="00AF1436" w:rsidRPr="008E5170">
        <w:rPr>
          <w:sz w:val="22"/>
          <w:szCs w:val="22"/>
        </w:rPr>
        <w:t xml:space="preserve"> na webovom sídle</w:t>
      </w:r>
      <w:r w:rsidR="00097A36" w:rsidRPr="008E5170">
        <w:rPr>
          <w:sz w:val="22"/>
          <w:szCs w:val="22"/>
        </w:rPr>
        <w:t>.</w:t>
      </w:r>
      <w:r w:rsidRPr="008E5170">
        <w:rPr>
          <w:sz w:val="22"/>
          <w:szCs w:val="22"/>
        </w:rPr>
        <w:t xml:space="preserve"> K prihláške priloží prílohy vyžadované </w:t>
      </w:r>
      <w:r w:rsidR="00CF5CAB" w:rsidRPr="008E5170">
        <w:rPr>
          <w:sz w:val="22"/>
          <w:szCs w:val="22"/>
        </w:rPr>
        <w:t xml:space="preserve">podľa </w:t>
      </w:r>
      <w:r w:rsidR="00F00D5C" w:rsidRPr="008E5170">
        <w:rPr>
          <w:sz w:val="22"/>
          <w:szCs w:val="22"/>
        </w:rPr>
        <w:t>Z</w:t>
      </w:r>
      <w:r w:rsidR="00CF5CAB" w:rsidRPr="008E5170">
        <w:rPr>
          <w:sz w:val="22"/>
          <w:szCs w:val="22"/>
        </w:rPr>
        <w:t xml:space="preserve">ákona </w:t>
      </w:r>
      <w:r w:rsidRPr="008E5170">
        <w:rPr>
          <w:sz w:val="22"/>
          <w:szCs w:val="22"/>
        </w:rPr>
        <w:t xml:space="preserve">a </w:t>
      </w:r>
      <w:r w:rsidR="00BE01BA" w:rsidRPr="008E5170">
        <w:rPr>
          <w:sz w:val="22"/>
          <w:szCs w:val="22"/>
        </w:rPr>
        <w:t xml:space="preserve">doklad </w:t>
      </w:r>
      <w:r w:rsidRPr="008E5170">
        <w:rPr>
          <w:sz w:val="22"/>
          <w:szCs w:val="22"/>
        </w:rPr>
        <w:t>preukazujúc</w:t>
      </w:r>
      <w:r w:rsidR="00BE01BA" w:rsidRPr="008E5170">
        <w:rPr>
          <w:sz w:val="22"/>
          <w:szCs w:val="22"/>
        </w:rPr>
        <w:t>i</w:t>
      </w:r>
      <w:r w:rsidRPr="008E5170">
        <w:rPr>
          <w:sz w:val="22"/>
          <w:szCs w:val="22"/>
        </w:rPr>
        <w:t xml:space="preserve"> zaplatenie úhrady za skúšku v zmysle tohto </w:t>
      </w:r>
      <w:r w:rsidR="00FC11EC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 xml:space="preserve">kúšobného poriadku. Pokiaľ predložené doklady nespĺňajú podmienky požadované zákonom a týmto </w:t>
      </w:r>
      <w:r w:rsidR="00FC11EC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 xml:space="preserve">kúšobným poriadkom, </w:t>
      </w:r>
      <w:r w:rsidR="00A20D0E" w:rsidRPr="008E5170">
        <w:rPr>
          <w:sz w:val="22"/>
          <w:szCs w:val="22"/>
        </w:rPr>
        <w:t>SKDP</w:t>
      </w:r>
      <w:r w:rsidRPr="008E5170">
        <w:rPr>
          <w:sz w:val="22"/>
          <w:szCs w:val="22"/>
        </w:rPr>
        <w:t xml:space="preserve"> má právo požadovať ich doplnenie.</w:t>
      </w:r>
    </w:p>
    <w:p w14:paraId="2B03F6DE" w14:textId="4E033C35" w:rsidR="00CF3A71" w:rsidRPr="008E5170" w:rsidRDefault="00CF3A71" w:rsidP="00F90E1C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sz w:val="22"/>
          <w:szCs w:val="22"/>
        </w:rPr>
        <w:t xml:space="preserve">Uchádzač, ktorý je oprávnený poskytovať daňové poradenstvo v inom členskom štáte </w:t>
      </w:r>
      <w:r w:rsidR="003C2B1C" w:rsidRPr="008E5170">
        <w:rPr>
          <w:sz w:val="22"/>
          <w:szCs w:val="22"/>
        </w:rPr>
        <w:t xml:space="preserve">Európskej únie </w:t>
      </w:r>
      <w:r w:rsidRPr="008E5170">
        <w:rPr>
          <w:sz w:val="22"/>
          <w:szCs w:val="22"/>
        </w:rPr>
        <w:t>a má v úmysle poskytovať daňové poradenstvo v Slovenskej republike sústavne, môže požiadať SKDP o uznanie vzdelania a odbornej kvalifikácie. SKDP v rámci konania o</w:t>
      </w:r>
      <w:r w:rsidR="00EB4F46" w:rsidRPr="008E5170">
        <w:rPr>
          <w:sz w:val="22"/>
          <w:szCs w:val="22"/>
        </w:rPr>
        <w:t> </w:t>
      </w:r>
      <w:r w:rsidRPr="008E5170">
        <w:rPr>
          <w:sz w:val="22"/>
          <w:szCs w:val="22"/>
        </w:rPr>
        <w:t>uznaní</w:t>
      </w:r>
      <w:r w:rsidR="00EB4F46" w:rsidRPr="008E5170">
        <w:rPr>
          <w:sz w:val="22"/>
          <w:szCs w:val="22"/>
        </w:rPr>
        <w:t xml:space="preserve"> vzdelania a</w:t>
      </w:r>
      <w:r w:rsidRPr="008E5170">
        <w:rPr>
          <w:sz w:val="22"/>
          <w:szCs w:val="22"/>
        </w:rPr>
        <w:t xml:space="preserve"> odbornej kvalifikácie môže uchádzačovi </w:t>
      </w:r>
      <w:r w:rsidR="00E52481" w:rsidRPr="008E5170">
        <w:rPr>
          <w:sz w:val="22"/>
          <w:szCs w:val="22"/>
        </w:rPr>
        <w:t xml:space="preserve">rozhodnutím uložiť </w:t>
      </w:r>
      <w:r w:rsidRPr="008E5170">
        <w:rPr>
          <w:sz w:val="22"/>
          <w:szCs w:val="22"/>
        </w:rPr>
        <w:t>kompenzačné opatrenie vo forme skúšky spôsobilosti</w:t>
      </w:r>
      <w:r w:rsidR="00477682" w:rsidRPr="008E5170">
        <w:rPr>
          <w:sz w:val="22"/>
          <w:szCs w:val="22"/>
        </w:rPr>
        <w:t xml:space="preserve">. </w:t>
      </w:r>
      <w:r w:rsidR="00E52481" w:rsidRPr="008E5170">
        <w:rPr>
          <w:color w:val="auto"/>
          <w:sz w:val="22"/>
          <w:szCs w:val="22"/>
        </w:rPr>
        <w:t xml:space="preserve">SKDP vydá rozhodnutie o uznaní vzdelania a kvalifikácie uchádzačovi z iného členského štátu, ak skúške spôsobilosti vyhovel. </w:t>
      </w:r>
    </w:p>
    <w:p w14:paraId="71C0F336" w14:textId="773290BF" w:rsidR="00920A30" w:rsidRPr="008E5170" w:rsidRDefault="0060771F" w:rsidP="00F34297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Po splnení podmienok uvedených v tomto paragrafe </w:t>
      </w:r>
      <w:r w:rsidR="00193003" w:rsidRPr="008E5170">
        <w:rPr>
          <w:sz w:val="22"/>
          <w:szCs w:val="22"/>
        </w:rPr>
        <w:t>SKDP zapíše</w:t>
      </w:r>
      <w:r w:rsidR="005C4494" w:rsidRPr="008E5170">
        <w:rPr>
          <w:sz w:val="22"/>
          <w:szCs w:val="22"/>
        </w:rPr>
        <w:t xml:space="preserve"> uchádzača </w:t>
      </w:r>
      <w:r w:rsidRPr="008E5170">
        <w:rPr>
          <w:sz w:val="22"/>
          <w:szCs w:val="22"/>
        </w:rPr>
        <w:t xml:space="preserve">do registra uchádzačov o </w:t>
      </w:r>
      <w:r w:rsidR="00FB4BA0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>kúšk</w:t>
      </w:r>
      <w:r w:rsidR="005C4494" w:rsidRPr="008E5170">
        <w:rPr>
          <w:sz w:val="22"/>
          <w:szCs w:val="22"/>
        </w:rPr>
        <w:t>u</w:t>
      </w:r>
      <w:r w:rsidRPr="008E5170">
        <w:rPr>
          <w:sz w:val="22"/>
          <w:szCs w:val="22"/>
        </w:rPr>
        <w:t xml:space="preserve">. </w:t>
      </w:r>
      <w:r w:rsidR="005C4494" w:rsidRPr="008E5170">
        <w:rPr>
          <w:sz w:val="22"/>
          <w:szCs w:val="22"/>
        </w:rPr>
        <w:t>SKDP</w:t>
      </w:r>
      <w:r w:rsidR="00EB4F46" w:rsidRPr="008E5170">
        <w:rPr>
          <w:sz w:val="22"/>
          <w:szCs w:val="22"/>
        </w:rPr>
        <w:t xml:space="preserve"> </w:t>
      </w:r>
      <w:r w:rsidR="005C4494" w:rsidRPr="008E5170">
        <w:rPr>
          <w:sz w:val="22"/>
          <w:szCs w:val="22"/>
        </w:rPr>
        <w:t xml:space="preserve">oznámi </w:t>
      </w:r>
      <w:r w:rsidR="00EB4F46" w:rsidRPr="008E5170">
        <w:rPr>
          <w:sz w:val="22"/>
          <w:szCs w:val="22"/>
        </w:rPr>
        <w:t>u</w:t>
      </w:r>
      <w:r w:rsidR="006313A9" w:rsidRPr="008E5170">
        <w:rPr>
          <w:sz w:val="22"/>
          <w:szCs w:val="22"/>
        </w:rPr>
        <w:t>ch</w:t>
      </w:r>
      <w:r w:rsidR="00EB4F46" w:rsidRPr="008E5170">
        <w:rPr>
          <w:sz w:val="22"/>
          <w:szCs w:val="22"/>
        </w:rPr>
        <w:t>ádzačo</w:t>
      </w:r>
      <w:r w:rsidR="005F4AFE" w:rsidRPr="008E5170">
        <w:rPr>
          <w:sz w:val="22"/>
          <w:szCs w:val="22"/>
        </w:rPr>
        <w:t>vi</w:t>
      </w:r>
      <w:r w:rsidRPr="008E5170">
        <w:rPr>
          <w:sz w:val="22"/>
          <w:szCs w:val="22"/>
        </w:rPr>
        <w:t xml:space="preserve"> </w:t>
      </w:r>
      <w:r w:rsidR="00F64610" w:rsidRPr="008E5170">
        <w:rPr>
          <w:sz w:val="22"/>
          <w:szCs w:val="22"/>
        </w:rPr>
        <w:t xml:space="preserve"> </w:t>
      </w:r>
      <w:r w:rsidRPr="008E5170">
        <w:rPr>
          <w:sz w:val="22"/>
          <w:szCs w:val="22"/>
        </w:rPr>
        <w:t xml:space="preserve">termín konania </w:t>
      </w:r>
      <w:r w:rsidR="00C2011A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>kúšky</w:t>
      </w:r>
      <w:r w:rsidR="00EB4F46" w:rsidRPr="008E5170">
        <w:rPr>
          <w:sz w:val="22"/>
          <w:szCs w:val="22"/>
        </w:rPr>
        <w:t xml:space="preserve"> v dostatočnom predstihu, najmenej 15 </w:t>
      </w:r>
      <w:r w:rsidR="00714E01" w:rsidRPr="008E5170">
        <w:rPr>
          <w:sz w:val="22"/>
          <w:szCs w:val="22"/>
        </w:rPr>
        <w:t xml:space="preserve">dní </w:t>
      </w:r>
      <w:r w:rsidR="00EB4F46" w:rsidRPr="008E5170">
        <w:rPr>
          <w:sz w:val="22"/>
          <w:szCs w:val="22"/>
        </w:rPr>
        <w:t>vopred</w:t>
      </w:r>
      <w:r w:rsidRPr="008E5170">
        <w:rPr>
          <w:sz w:val="22"/>
          <w:szCs w:val="22"/>
        </w:rPr>
        <w:t xml:space="preserve">. </w:t>
      </w:r>
    </w:p>
    <w:p w14:paraId="44971598" w14:textId="760FBCA7" w:rsidR="00920A30" w:rsidRPr="00E873EE" w:rsidRDefault="0060771F" w:rsidP="00F34297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>Uchádzač, ktorý sa zo závažných dôvodov nemôže zúčastniť v určenom termíne</w:t>
      </w:r>
      <w:r w:rsidR="00D95B8B" w:rsidRPr="008E5170">
        <w:rPr>
          <w:sz w:val="22"/>
          <w:szCs w:val="22"/>
        </w:rPr>
        <w:t xml:space="preserve"> </w:t>
      </w:r>
      <w:r w:rsidR="00902648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>kúšky</w:t>
      </w:r>
      <w:r w:rsidR="00F963E3" w:rsidRPr="008E5170">
        <w:rPr>
          <w:sz w:val="22"/>
          <w:szCs w:val="22"/>
        </w:rPr>
        <w:t xml:space="preserve"> alebo jej časti</w:t>
      </w:r>
      <w:r w:rsidRPr="008E5170">
        <w:rPr>
          <w:sz w:val="22"/>
          <w:szCs w:val="22"/>
        </w:rPr>
        <w:t xml:space="preserve">, je povinný preukázateľne sa ospravedlniť do termínu konania </w:t>
      </w:r>
      <w:r w:rsidR="00451746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>kúšky</w:t>
      </w:r>
      <w:r w:rsidR="00ED0AC0" w:rsidRPr="008E5170">
        <w:rPr>
          <w:sz w:val="22"/>
          <w:szCs w:val="22"/>
        </w:rPr>
        <w:t xml:space="preserve"> </w:t>
      </w:r>
      <w:r w:rsidR="006D3E06" w:rsidRPr="008E5170">
        <w:rPr>
          <w:sz w:val="22"/>
          <w:szCs w:val="22"/>
        </w:rPr>
        <w:t xml:space="preserve">zaslaním emailu na adresu </w:t>
      </w:r>
      <w:r w:rsidR="009D5091" w:rsidRPr="008E5170">
        <w:rPr>
          <w:sz w:val="22"/>
          <w:szCs w:val="22"/>
        </w:rPr>
        <w:t xml:space="preserve">evidencie@skdp.sk. </w:t>
      </w:r>
      <w:r w:rsidR="009D5091" w:rsidRPr="005A01B3">
        <w:rPr>
          <w:sz w:val="22"/>
          <w:szCs w:val="22"/>
        </w:rPr>
        <w:t>Ospravedlnenému</w:t>
      </w:r>
      <w:r w:rsidR="00C838D1" w:rsidRPr="00CF6FA1">
        <w:rPr>
          <w:sz w:val="22"/>
          <w:szCs w:val="22"/>
        </w:rPr>
        <w:t xml:space="preserve"> </w:t>
      </w:r>
      <w:r w:rsidR="00C838D1" w:rsidRPr="008E5170">
        <w:rPr>
          <w:sz w:val="22"/>
          <w:szCs w:val="22"/>
        </w:rPr>
        <w:t xml:space="preserve">uchádzačovi </w:t>
      </w:r>
      <w:r w:rsidR="009D5091" w:rsidRPr="008E5170">
        <w:rPr>
          <w:sz w:val="22"/>
          <w:szCs w:val="22"/>
        </w:rPr>
        <w:t xml:space="preserve">SKDP </w:t>
      </w:r>
      <w:r w:rsidRPr="008E5170">
        <w:rPr>
          <w:sz w:val="22"/>
          <w:szCs w:val="22"/>
        </w:rPr>
        <w:t xml:space="preserve">vráti úhradu za </w:t>
      </w:r>
      <w:r w:rsidR="00451746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>kúšku do dvoch mesiacov</w:t>
      </w:r>
      <w:r w:rsidR="00A273F6" w:rsidRPr="008E5170">
        <w:rPr>
          <w:sz w:val="22"/>
          <w:szCs w:val="22"/>
        </w:rPr>
        <w:t>, ak neabsolvoval ani časť Skúšky</w:t>
      </w:r>
      <w:r w:rsidRPr="008E5170">
        <w:rPr>
          <w:sz w:val="22"/>
          <w:szCs w:val="22"/>
        </w:rPr>
        <w:t>.</w:t>
      </w:r>
    </w:p>
    <w:p w14:paraId="6C9C63A2" w14:textId="20761C22" w:rsidR="005E3D8A" w:rsidRPr="008E5170" w:rsidRDefault="0060771F" w:rsidP="00F34297">
      <w:pPr>
        <w:pStyle w:val="Default"/>
        <w:numPr>
          <w:ilvl w:val="0"/>
          <w:numId w:val="1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Neospravedlnená neúčasť alebo nekvalifikované (nepreukázateľné) ospravedlnenie uchádzača na skúške je hodnotené výsledkom </w:t>
      </w:r>
      <w:r w:rsidR="00864545" w:rsidRPr="008E5170">
        <w:rPr>
          <w:sz w:val="22"/>
          <w:szCs w:val="22"/>
        </w:rPr>
        <w:t>„</w:t>
      </w:r>
      <w:r w:rsidRPr="008E5170">
        <w:rPr>
          <w:sz w:val="22"/>
          <w:szCs w:val="22"/>
        </w:rPr>
        <w:t>nevyhovel”. Úhrada za skúšku v</w:t>
      </w:r>
      <w:r w:rsidR="00611FB9" w:rsidRPr="008E5170">
        <w:rPr>
          <w:sz w:val="22"/>
          <w:szCs w:val="22"/>
        </w:rPr>
        <w:t> </w:t>
      </w:r>
      <w:r w:rsidRPr="008E5170">
        <w:rPr>
          <w:sz w:val="22"/>
          <w:szCs w:val="22"/>
        </w:rPr>
        <w:t>tom</w:t>
      </w:r>
      <w:r w:rsidR="00611FB9" w:rsidRPr="008E5170">
        <w:rPr>
          <w:sz w:val="22"/>
          <w:szCs w:val="22"/>
        </w:rPr>
        <w:t xml:space="preserve"> </w:t>
      </w:r>
      <w:r w:rsidRPr="008E5170">
        <w:rPr>
          <w:sz w:val="22"/>
          <w:szCs w:val="22"/>
        </w:rPr>
        <w:t xml:space="preserve">to prípade prepadá v prospech </w:t>
      </w:r>
      <w:r w:rsidR="00756C2B" w:rsidRPr="008E5170">
        <w:rPr>
          <w:sz w:val="22"/>
          <w:szCs w:val="22"/>
        </w:rPr>
        <w:t>SKDP</w:t>
      </w:r>
      <w:r w:rsidR="00F340E0" w:rsidRPr="008E5170">
        <w:rPr>
          <w:sz w:val="22"/>
          <w:szCs w:val="22"/>
        </w:rPr>
        <w:t>, prihláška s prílohami bude po dvoch rokoch skartovaná</w:t>
      </w:r>
      <w:r w:rsidR="008C56DB" w:rsidRPr="008E5170">
        <w:rPr>
          <w:sz w:val="22"/>
          <w:szCs w:val="22"/>
        </w:rPr>
        <w:t xml:space="preserve"> </w:t>
      </w:r>
      <w:r w:rsidRPr="008E5170">
        <w:rPr>
          <w:sz w:val="22"/>
          <w:szCs w:val="22"/>
        </w:rPr>
        <w:t>.</w:t>
      </w:r>
    </w:p>
    <w:p w14:paraId="1D06776A" w14:textId="77777777" w:rsidR="002E397D" w:rsidRDefault="002E397D" w:rsidP="000741D6">
      <w:pPr>
        <w:pStyle w:val="Default"/>
        <w:ind w:left="284"/>
        <w:jc w:val="center"/>
        <w:rPr>
          <w:b/>
          <w:bCs/>
          <w:sz w:val="22"/>
          <w:szCs w:val="22"/>
        </w:rPr>
      </w:pPr>
    </w:p>
    <w:p w14:paraId="4159B30F" w14:textId="0F5A79FC" w:rsidR="00727D67" w:rsidRPr="00931138" w:rsidRDefault="0060771F" w:rsidP="000741D6">
      <w:pPr>
        <w:pStyle w:val="Default"/>
        <w:ind w:left="284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 xml:space="preserve">§ 3 </w:t>
      </w:r>
    </w:p>
    <w:p w14:paraId="31CEDE35" w14:textId="6E21FD85" w:rsidR="005E3D8A" w:rsidRPr="008E5170" w:rsidRDefault="0060771F" w:rsidP="000741D6">
      <w:pPr>
        <w:pStyle w:val="Default"/>
        <w:spacing w:after="120"/>
        <w:ind w:left="284"/>
        <w:jc w:val="center"/>
        <w:rPr>
          <w:b/>
          <w:bCs/>
          <w:sz w:val="22"/>
          <w:szCs w:val="22"/>
        </w:rPr>
      </w:pPr>
      <w:r w:rsidRPr="008E5170">
        <w:rPr>
          <w:b/>
          <w:bCs/>
          <w:sz w:val="22"/>
          <w:szCs w:val="22"/>
        </w:rPr>
        <w:t xml:space="preserve">Obsah </w:t>
      </w:r>
      <w:r w:rsidR="004E4AB5" w:rsidRPr="008E5170">
        <w:rPr>
          <w:b/>
          <w:bCs/>
          <w:sz w:val="22"/>
          <w:szCs w:val="22"/>
        </w:rPr>
        <w:t>S</w:t>
      </w:r>
      <w:r w:rsidRPr="008E5170">
        <w:rPr>
          <w:b/>
          <w:bCs/>
          <w:sz w:val="22"/>
          <w:szCs w:val="22"/>
        </w:rPr>
        <w:t>kúšky</w:t>
      </w:r>
    </w:p>
    <w:p w14:paraId="002F0695" w14:textId="0FDA9192" w:rsidR="00BF152A" w:rsidRPr="008E5170" w:rsidRDefault="00CD1F92" w:rsidP="00F34297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>S</w:t>
      </w:r>
      <w:r w:rsidR="002D4598" w:rsidRPr="008E5170">
        <w:rPr>
          <w:sz w:val="22"/>
          <w:szCs w:val="22"/>
        </w:rPr>
        <w:t>kúška</w:t>
      </w:r>
      <w:r w:rsidR="0060771F" w:rsidRPr="008E5170">
        <w:rPr>
          <w:sz w:val="22"/>
          <w:szCs w:val="22"/>
        </w:rPr>
        <w:t xml:space="preserve"> sa skladá z</w:t>
      </w:r>
      <w:r w:rsidRPr="008E5170">
        <w:rPr>
          <w:sz w:val="22"/>
          <w:szCs w:val="22"/>
        </w:rPr>
        <w:t>o</w:t>
      </w:r>
      <w:r w:rsidR="00504125" w:rsidRPr="008E5170">
        <w:rPr>
          <w:sz w:val="22"/>
          <w:szCs w:val="22"/>
        </w:rPr>
        <w:t> </w:t>
      </w:r>
      <w:r w:rsidR="00AC6669" w:rsidRPr="008E5170">
        <w:rPr>
          <w:sz w:val="22"/>
          <w:szCs w:val="22"/>
        </w:rPr>
        <w:t>v</w:t>
      </w:r>
      <w:r w:rsidR="004331B8" w:rsidRPr="008E5170">
        <w:rPr>
          <w:sz w:val="22"/>
          <w:szCs w:val="22"/>
        </w:rPr>
        <w:t>s</w:t>
      </w:r>
      <w:r w:rsidR="00AC6669" w:rsidRPr="008E5170">
        <w:rPr>
          <w:sz w:val="22"/>
          <w:szCs w:val="22"/>
        </w:rPr>
        <w:t>tupného</w:t>
      </w:r>
      <w:r w:rsidR="00504125" w:rsidRPr="008E5170">
        <w:rPr>
          <w:sz w:val="22"/>
          <w:szCs w:val="22"/>
        </w:rPr>
        <w:t xml:space="preserve"> testu a </w:t>
      </w:r>
      <w:r w:rsidR="0060771F" w:rsidRPr="008E5170">
        <w:rPr>
          <w:sz w:val="22"/>
          <w:szCs w:val="22"/>
        </w:rPr>
        <w:t>písomnej časti</w:t>
      </w:r>
      <w:r w:rsidR="00D5770E" w:rsidRPr="008E5170">
        <w:rPr>
          <w:sz w:val="22"/>
          <w:szCs w:val="22"/>
        </w:rPr>
        <w:t>.</w:t>
      </w:r>
      <w:r w:rsidR="0060771F" w:rsidRPr="008E5170">
        <w:rPr>
          <w:sz w:val="22"/>
          <w:szCs w:val="22"/>
        </w:rPr>
        <w:t xml:space="preserve"> </w:t>
      </w:r>
    </w:p>
    <w:p w14:paraId="32C12110" w14:textId="43A9F0C5" w:rsidR="00AC6669" w:rsidRPr="008E5170" w:rsidRDefault="00AC6669" w:rsidP="0083546B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Vstupným testom sa overuje znalosť </w:t>
      </w:r>
      <w:r w:rsidR="00BC1621" w:rsidRPr="008E5170">
        <w:rPr>
          <w:sz w:val="22"/>
          <w:szCs w:val="22"/>
        </w:rPr>
        <w:t xml:space="preserve">najmä </w:t>
      </w:r>
      <w:r w:rsidRPr="00E873EE">
        <w:rPr>
          <w:sz w:val="22"/>
          <w:szCs w:val="22"/>
        </w:rPr>
        <w:t>z</w:t>
      </w:r>
      <w:r w:rsidR="00087DF6" w:rsidRPr="00E873EE">
        <w:rPr>
          <w:sz w:val="22"/>
          <w:szCs w:val="22"/>
        </w:rPr>
        <w:t> </w:t>
      </w:r>
      <w:r w:rsidRPr="00E873EE">
        <w:rPr>
          <w:sz w:val="22"/>
          <w:szCs w:val="22"/>
        </w:rPr>
        <w:t>daňového</w:t>
      </w:r>
      <w:r w:rsidR="00087DF6" w:rsidRPr="00E873EE">
        <w:rPr>
          <w:sz w:val="22"/>
          <w:szCs w:val="22"/>
        </w:rPr>
        <w:t xml:space="preserve"> hmotného a</w:t>
      </w:r>
      <w:r w:rsidR="00FB14CE" w:rsidRPr="00E873EE">
        <w:rPr>
          <w:sz w:val="22"/>
          <w:szCs w:val="22"/>
        </w:rPr>
        <w:t> </w:t>
      </w:r>
      <w:r w:rsidR="00087DF6" w:rsidRPr="00E873EE">
        <w:rPr>
          <w:sz w:val="22"/>
          <w:szCs w:val="22"/>
        </w:rPr>
        <w:t>pro</w:t>
      </w:r>
      <w:r w:rsidR="00464384" w:rsidRPr="00E873EE">
        <w:rPr>
          <w:sz w:val="22"/>
          <w:szCs w:val="22"/>
        </w:rPr>
        <w:t>c</w:t>
      </w:r>
      <w:r w:rsidR="00087DF6" w:rsidRPr="00E873EE">
        <w:rPr>
          <w:sz w:val="22"/>
          <w:szCs w:val="22"/>
        </w:rPr>
        <w:t>esného</w:t>
      </w:r>
      <w:r w:rsidR="00FB14CE" w:rsidRPr="008E5170">
        <w:rPr>
          <w:sz w:val="22"/>
          <w:szCs w:val="22"/>
        </w:rPr>
        <w:t xml:space="preserve"> práva</w:t>
      </w:r>
      <w:r w:rsidRPr="008E5170">
        <w:rPr>
          <w:sz w:val="22"/>
          <w:szCs w:val="22"/>
        </w:rPr>
        <w:t>, občianskeho a obchodného práva,</w:t>
      </w:r>
      <w:r w:rsidR="00146740" w:rsidRPr="008E5170">
        <w:rPr>
          <w:sz w:val="22"/>
          <w:szCs w:val="22"/>
        </w:rPr>
        <w:t> </w:t>
      </w:r>
      <w:r w:rsidRPr="008E5170">
        <w:rPr>
          <w:sz w:val="22"/>
          <w:szCs w:val="22"/>
        </w:rPr>
        <w:t>účtovníctva</w:t>
      </w:r>
      <w:r w:rsidR="00146740" w:rsidRPr="008E5170">
        <w:rPr>
          <w:sz w:val="22"/>
          <w:szCs w:val="22"/>
        </w:rPr>
        <w:t xml:space="preserve"> a právneho postavenia daňového poradcu a SKDP</w:t>
      </w:r>
      <w:r w:rsidRPr="008E5170">
        <w:rPr>
          <w:sz w:val="22"/>
          <w:szCs w:val="22"/>
        </w:rPr>
        <w:t>.</w:t>
      </w:r>
    </w:p>
    <w:p w14:paraId="206C5258" w14:textId="6827723F" w:rsidR="00AE1993" w:rsidRPr="008E5170" w:rsidRDefault="0060771F" w:rsidP="00F34297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lastRenderedPageBreak/>
        <w:t xml:space="preserve">Písomná časť overuje znalosti uchádzača potrebné k výkonu daňového poradenstva, najmä úroveň znalostí z daňového </w:t>
      </w:r>
      <w:r w:rsidR="00484DC6" w:rsidRPr="008E5170">
        <w:rPr>
          <w:sz w:val="22"/>
          <w:szCs w:val="22"/>
        </w:rPr>
        <w:t xml:space="preserve">a odvodového </w:t>
      </w:r>
      <w:r w:rsidRPr="008E5170">
        <w:rPr>
          <w:sz w:val="22"/>
          <w:szCs w:val="22"/>
        </w:rPr>
        <w:t>práva (</w:t>
      </w:r>
      <w:r w:rsidR="005F4AFE" w:rsidRPr="008E5170">
        <w:rPr>
          <w:sz w:val="22"/>
          <w:szCs w:val="22"/>
        </w:rPr>
        <w:t xml:space="preserve">aplikácie </w:t>
      </w:r>
      <w:r w:rsidR="00504125" w:rsidRPr="008E5170">
        <w:rPr>
          <w:sz w:val="22"/>
          <w:szCs w:val="22"/>
        </w:rPr>
        <w:t>hmotnoprávnych a procesnoprávnych všeobecne záväzných právnych predpisov alebo medzinárodných zmlúv v oblasti daní</w:t>
      </w:r>
      <w:r w:rsidR="00484DC6" w:rsidRPr="008E5170">
        <w:rPr>
          <w:sz w:val="22"/>
          <w:szCs w:val="22"/>
        </w:rPr>
        <w:t xml:space="preserve"> a odvodov</w:t>
      </w:r>
      <w:r w:rsidRPr="008E5170">
        <w:rPr>
          <w:sz w:val="22"/>
          <w:szCs w:val="22"/>
        </w:rPr>
        <w:t>). Ďalej overuje znalosti uchádzačov z</w:t>
      </w:r>
      <w:r w:rsidR="00484DC6" w:rsidRPr="008E5170">
        <w:rPr>
          <w:sz w:val="22"/>
          <w:szCs w:val="22"/>
        </w:rPr>
        <w:t> </w:t>
      </w:r>
      <w:r w:rsidRPr="008E5170">
        <w:rPr>
          <w:sz w:val="22"/>
          <w:szCs w:val="22"/>
        </w:rPr>
        <w:t>občianskeho</w:t>
      </w:r>
      <w:r w:rsidR="00484DC6" w:rsidRPr="008E5170">
        <w:rPr>
          <w:sz w:val="22"/>
          <w:szCs w:val="22"/>
        </w:rPr>
        <w:t>, finančného</w:t>
      </w:r>
      <w:r w:rsidRPr="008E5170">
        <w:rPr>
          <w:sz w:val="22"/>
          <w:szCs w:val="22"/>
        </w:rPr>
        <w:t xml:space="preserve"> a obchodného práva a účtovníctva. Znalosti uchádzačov v uvedenom rozsahu overuje prostredníctvom </w:t>
      </w:r>
      <w:r w:rsidR="00D5770E" w:rsidRPr="008E5170">
        <w:rPr>
          <w:sz w:val="22"/>
          <w:szCs w:val="22"/>
        </w:rPr>
        <w:t xml:space="preserve">praktickej aplikácie všeobecne záväzných právnych predpisov </w:t>
      </w:r>
      <w:r w:rsidRPr="008E5170">
        <w:rPr>
          <w:sz w:val="22"/>
          <w:szCs w:val="22"/>
        </w:rPr>
        <w:t xml:space="preserve">vo forme </w:t>
      </w:r>
      <w:r w:rsidR="00CF3EF1" w:rsidRPr="008E5170">
        <w:rPr>
          <w:sz w:val="22"/>
          <w:szCs w:val="22"/>
        </w:rPr>
        <w:t xml:space="preserve">riešenia prípadových </w:t>
      </w:r>
      <w:r w:rsidR="00927D18" w:rsidRPr="008E5170">
        <w:rPr>
          <w:sz w:val="22"/>
          <w:szCs w:val="22"/>
        </w:rPr>
        <w:t xml:space="preserve">štúdií </w:t>
      </w:r>
      <w:r w:rsidR="00CF3EF1" w:rsidRPr="008E5170">
        <w:rPr>
          <w:sz w:val="22"/>
          <w:szCs w:val="22"/>
        </w:rPr>
        <w:t xml:space="preserve">alebo </w:t>
      </w:r>
      <w:r w:rsidRPr="008E5170">
        <w:rPr>
          <w:sz w:val="22"/>
          <w:szCs w:val="22"/>
        </w:rPr>
        <w:t>príkladov</w:t>
      </w:r>
      <w:r w:rsidR="00AE1993" w:rsidRPr="008E5170">
        <w:rPr>
          <w:sz w:val="22"/>
          <w:szCs w:val="22"/>
        </w:rPr>
        <w:t>.</w:t>
      </w:r>
      <w:r w:rsidR="00835B35" w:rsidRPr="008E5170">
        <w:rPr>
          <w:sz w:val="22"/>
          <w:szCs w:val="22"/>
        </w:rPr>
        <w:t xml:space="preserve"> </w:t>
      </w:r>
    </w:p>
    <w:p w14:paraId="4C04540F" w14:textId="0195099A" w:rsidR="00863198" w:rsidRPr="00931138" w:rsidRDefault="00CD1F92" w:rsidP="0083546B">
      <w:pPr>
        <w:pStyle w:val="Default"/>
        <w:numPr>
          <w:ilvl w:val="0"/>
          <w:numId w:val="2"/>
        </w:numPr>
        <w:spacing w:after="120"/>
        <w:ind w:left="284" w:hanging="284"/>
        <w:jc w:val="both"/>
        <w:rPr>
          <w:b/>
          <w:bCs/>
          <w:sz w:val="22"/>
          <w:szCs w:val="22"/>
        </w:rPr>
      </w:pPr>
      <w:r w:rsidRPr="008E5170">
        <w:rPr>
          <w:sz w:val="22"/>
          <w:szCs w:val="22"/>
        </w:rPr>
        <w:t>R</w:t>
      </w:r>
      <w:r w:rsidR="008A6626" w:rsidRPr="008E5170">
        <w:rPr>
          <w:sz w:val="22"/>
          <w:szCs w:val="22"/>
        </w:rPr>
        <w:t>ozsah</w:t>
      </w:r>
      <w:r w:rsidRPr="008E5170">
        <w:rPr>
          <w:sz w:val="22"/>
          <w:szCs w:val="22"/>
        </w:rPr>
        <w:t xml:space="preserve"> a obsah skúšky spôsobilosti určí </w:t>
      </w:r>
      <w:r w:rsidR="00A20D0E" w:rsidRPr="008E5170">
        <w:rPr>
          <w:sz w:val="22"/>
          <w:szCs w:val="22"/>
        </w:rPr>
        <w:t>SKDP</w:t>
      </w:r>
      <w:r w:rsidR="005F4AFE" w:rsidRPr="008E5170">
        <w:rPr>
          <w:sz w:val="22"/>
          <w:szCs w:val="22"/>
        </w:rPr>
        <w:t xml:space="preserve"> </w:t>
      </w:r>
      <w:r w:rsidRPr="008E5170">
        <w:rPr>
          <w:sz w:val="22"/>
          <w:szCs w:val="22"/>
        </w:rPr>
        <w:t xml:space="preserve">v rozhodnutí o uložení kompenzačného opatrenia v konaní o uznaní odbornej kvalifikácie a je záväzný. Pri určení rozsahu a obsahu skúšky spôsobilosti sa prihliada na znalosti zo zásadných oblastí potrebných na výkon daňového poradenstva v Slovenskej republike, ako aj na to, </w:t>
      </w:r>
      <w:r w:rsidR="007E57DC" w:rsidRPr="008E5170">
        <w:rPr>
          <w:sz w:val="22"/>
          <w:szCs w:val="22"/>
        </w:rPr>
        <w:t>či je</w:t>
      </w:r>
      <w:r w:rsidRPr="008E5170">
        <w:rPr>
          <w:sz w:val="22"/>
          <w:szCs w:val="22"/>
        </w:rPr>
        <w:t xml:space="preserve"> uchádzač oprávnený vykonávať daňové poradenstvo v členskom štáte, na harmonizovanú právnu úpravu v oblasti daní (napr. DPH, spotrebné dane), na medzinárodné štandardy v oblasti daní alebo účtovníctva, skoršie získanie kvalifikovaného oprávnenia na výkon iného ekonomického alebo právneho poradenstva v Slovenskej republike (napr. štatutárny audítor alebo advokát) a pod.</w:t>
      </w:r>
    </w:p>
    <w:p w14:paraId="4D31DC57" w14:textId="77777777" w:rsidR="00863198" w:rsidRPr="00931138" w:rsidRDefault="0060771F" w:rsidP="000741D6">
      <w:pPr>
        <w:pStyle w:val="Default"/>
        <w:ind w:left="284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 xml:space="preserve">§ 4 </w:t>
      </w:r>
    </w:p>
    <w:p w14:paraId="3D3E3CEB" w14:textId="4191D0F4" w:rsidR="00863198" w:rsidRPr="008E5170" w:rsidRDefault="0060771F" w:rsidP="000741D6">
      <w:pPr>
        <w:pStyle w:val="Default"/>
        <w:spacing w:after="120"/>
        <w:ind w:left="284"/>
        <w:jc w:val="center"/>
        <w:rPr>
          <w:b/>
          <w:bCs/>
          <w:sz w:val="22"/>
          <w:szCs w:val="22"/>
        </w:rPr>
      </w:pPr>
      <w:r w:rsidRPr="008E5170">
        <w:rPr>
          <w:b/>
          <w:bCs/>
          <w:sz w:val="22"/>
          <w:szCs w:val="22"/>
        </w:rPr>
        <w:t>Úhrady za vykonanie skúšky</w:t>
      </w:r>
      <w:r w:rsidR="00AE1993" w:rsidRPr="008E5170">
        <w:rPr>
          <w:b/>
          <w:bCs/>
          <w:sz w:val="22"/>
          <w:szCs w:val="22"/>
        </w:rPr>
        <w:t xml:space="preserve"> a za</w:t>
      </w:r>
      <w:r w:rsidRPr="008E5170">
        <w:rPr>
          <w:b/>
          <w:bCs/>
          <w:sz w:val="22"/>
          <w:szCs w:val="22"/>
        </w:rPr>
        <w:t xml:space="preserve"> opakovanie skúšky</w:t>
      </w:r>
    </w:p>
    <w:p w14:paraId="0F60DCD2" w14:textId="1209F816" w:rsidR="00440F44" w:rsidRPr="008E5170" w:rsidRDefault="0060771F" w:rsidP="00F34297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Výška úhrady za vykonanie odbornej skúšky </w:t>
      </w:r>
      <w:r w:rsidR="009F08B2" w:rsidRPr="008E5170">
        <w:rPr>
          <w:sz w:val="22"/>
          <w:szCs w:val="22"/>
        </w:rPr>
        <w:t xml:space="preserve">a skúšky spôsobilosti </w:t>
      </w:r>
      <w:r w:rsidRPr="008E5170">
        <w:rPr>
          <w:sz w:val="22"/>
          <w:szCs w:val="22"/>
        </w:rPr>
        <w:t>sa určuje sumou 3</w:t>
      </w:r>
      <w:r w:rsidR="00144E9F" w:rsidRPr="008E5170">
        <w:rPr>
          <w:sz w:val="22"/>
          <w:szCs w:val="22"/>
        </w:rPr>
        <w:t>5</w:t>
      </w:r>
      <w:r w:rsidRPr="008E5170">
        <w:rPr>
          <w:sz w:val="22"/>
          <w:szCs w:val="22"/>
        </w:rPr>
        <w:t xml:space="preserve">0,- eur. </w:t>
      </w:r>
    </w:p>
    <w:p w14:paraId="6C1D1D9C" w14:textId="237F167F" w:rsidR="00440F44" w:rsidRPr="008E5170" w:rsidRDefault="0060771F" w:rsidP="00F34297">
      <w:pPr>
        <w:pStyle w:val="Default"/>
        <w:numPr>
          <w:ilvl w:val="0"/>
          <w:numId w:val="3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>Za každé opakovanie skúšky z dôvodu jej neúspešnosti sa určuje výška úhrady sumou 3</w:t>
      </w:r>
      <w:r w:rsidR="00ED2AFF" w:rsidRPr="008E5170">
        <w:rPr>
          <w:sz w:val="22"/>
          <w:szCs w:val="22"/>
        </w:rPr>
        <w:t>5</w:t>
      </w:r>
      <w:r w:rsidRPr="008E5170">
        <w:rPr>
          <w:sz w:val="22"/>
          <w:szCs w:val="22"/>
        </w:rPr>
        <w:t xml:space="preserve">0,- eur. </w:t>
      </w:r>
    </w:p>
    <w:p w14:paraId="73C6092A" w14:textId="77777777" w:rsidR="002E397D" w:rsidRDefault="002E397D" w:rsidP="000B7980">
      <w:pPr>
        <w:pStyle w:val="Default"/>
        <w:jc w:val="center"/>
        <w:rPr>
          <w:b/>
          <w:bCs/>
          <w:sz w:val="22"/>
          <w:szCs w:val="22"/>
        </w:rPr>
      </w:pPr>
    </w:p>
    <w:p w14:paraId="7FFB297C" w14:textId="5F9F0D17" w:rsidR="00937739" w:rsidRPr="00931138" w:rsidRDefault="0060771F" w:rsidP="000B7980">
      <w:pPr>
        <w:pStyle w:val="Default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 xml:space="preserve">§ 5 </w:t>
      </w:r>
    </w:p>
    <w:p w14:paraId="7B3A4134" w14:textId="324AF08D" w:rsidR="00937739" w:rsidRPr="008E5170" w:rsidRDefault="0060771F" w:rsidP="000B7980">
      <w:pPr>
        <w:pStyle w:val="Default"/>
        <w:spacing w:after="120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>Priebeh a forma</w:t>
      </w:r>
      <w:r w:rsidRPr="008E5170">
        <w:rPr>
          <w:b/>
          <w:bCs/>
          <w:sz w:val="22"/>
          <w:szCs w:val="22"/>
        </w:rPr>
        <w:t xml:space="preserve"> skúšky</w:t>
      </w:r>
    </w:p>
    <w:p w14:paraId="7138F9D9" w14:textId="42DB5859" w:rsidR="00F351FF" w:rsidRPr="008E5170" w:rsidRDefault="0060771F" w:rsidP="00F34297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>Skúška sa vykonáva pred skúšobnou komisiou</w:t>
      </w:r>
      <w:r w:rsidR="00AD17BA" w:rsidRPr="008E5170">
        <w:rPr>
          <w:sz w:val="22"/>
          <w:szCs w:val="22"/>
        </w:rPr>
        <w:t xml:space="preserve"> v slovenskom alebo českom jazyku</w:t>
      </w:r>
      <w:r w:rsidRPr="008E5170">
        <w:rPr>
          <w:sz w:val="22"/>
          <w:szCs w:val="22"/>
        </w:rPr>
        <w:t xml:space="preserve">. </w:t>
      </w:r>
    </w:p>
    <w:p w14:paraId="72DDF412" w14:textId="179B1FE3" w:rsidR="00F351FF" w:rsidRPr="008E5170" w:rsidRDefault="0060771F" w:rsidP="00F34297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Pred zahájením písomnej časti </w:t>
      </w:r>
      <w:r w:rsidR="00EA5F35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 xml:space="preserve">kúšky predloží uchádzač platný občiansky preukaz alebo platný pas. Po identifikácii a overení všetkých potrebných dokladov ku </w:t>
      </w:r>
      <w:r w:rsidR="006B1722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 xml:space="preserve">kúške môže uchádzač pristúpiť ku </w:t>
      </w:r>
      <w:r w:rsidR="006B1722" w:rsidRPr="008E5170">
        <w:rPr>
          <w:sz w:val="22"/>
          <w:szCs w:val="22"/>
        </w:rPr>
        <w:t>S</w:t>
      </w:r>
      <w:r w:rsidRPr="008E5170">
        <w:rPr>
          <w:sz w:val="22"/>
          <w:szCs w:val="22"/>
        </w:rPr>
        <w:t xml:space="preserve">kúške. </w:t>
      </w:r>
    </w:p>
    <w:p w14:paraId="65C1F119" w14:textId="77777777" w:rsidR="00EA5F35" w:rsidRPr="008E5170" w:rsidRDefault="00EA5F35" w:rsidP="00EA5F35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 xml:space="preserve">Skúška je neverejná, s výnimkou účasti ostatných uchádzačov; to však nebráni vykonaniu skúšky elektronickými prostriedkami. Kancelária SKDP oboznámi uchádzača s výsledkami Skúšky podľa rozhodnutia skúšobnej komisie a úspešného uchádzača pozve na zloženie sľubu daňového poradcu podľa Zákona. </w:t>
      </w:r>
    </w:p>
    <w:p w14:paraId="76064789" w14:textId="0E41C23D" w:rsidR="0068283E" w:rsidRPr="008E5170" w:rsidRDefault="00E158FF" w:rsidP="00F34297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>S</w:t>
      </w:r>
      <w:r w:rsidR="0060771F" w:rsidRPr="008E5170">
        <w:rPr>
          <w:sz w:val="22"/>
          <w:szCs w:val="22"/>
        </w:rPr>
        <w:t>kúšk</w:t>
      </w:r>
      <w:r w:rsidRPr="008E5170">
        <w:rPr>
          <w:sz w:val="22"/>
          <w:szCs w:val="22"/>
        </w:rPr>
        <w:t>a</w:t>
      </w:r>
      <w:r w:rsidR="0060771F" w:rsidRPr="008E5170">
        <w:rPr>
          <w:sz w:val="22"/>
          <w:szCs w:val="22"/>
        </w:rPr>
        <w:t xml:space="preserve"> sa koná podľa určenia </w:t>
      </w:r>
      <w:r w:rsidR="00F74D1E" w:rsidRPr="008E5170">
        <w:rPr>
          <w:sz w:val="22"/>
          <w:szCs w:val="22"/>
        </w:rPr>
        <w:t xml:space="preserve">predsedu </w:t>
      </w:r>
      <w:r w:rsidR="0060771F" w:rsidRPr="008E5170">
        <w:rPr>
          <w:sz w:val="22"/>
          <w:szCs w:val="22"/>
        </w:rPr>
        <w:t>skúšobnej komisie v priebehu jedného alebo viacerých dní, ktoré môžu nasledovať po sebe alebo v samostatných od seba oddelených termínoch.</w:t>
      </w:r>
      <w:r w:rsidR="009A6D7C" w:rsidRPr="008E5170">
        <w:rPr>
          <w:sz w:val="22"/>
          <w:szCs w:val="22"/>
        </w:rPr>
        <w:t xml:space="preserve"> </w:t>
      </w:r>
    </w:p>
    <w:p w14:paraId="60AFE40F" w14:textId="22A559D3" w:rsidR="0099246A" w:rsidRPr="008E5170" w:rsidRDefault="0060771F" w:rsidP="00924F99">
      <w:pPr>
        <w:pStyle w:val="Default"/>
        <w:numPr>
          <w:ilvl w:val="0"/>
          <w:numId w:val="14"/>
        </w:numPr>
        <w:spacing w:after="120"/>
        <w:ind w:left="284" w:hanging="284"/>
        <w:jc w:val="both"/>
        <w:rPr>
          <w:sz w:val="22"/>
          <w:szCs w:val="22"/>
        </w:rPr>
      </w:pPr>
      <w:r w:rsidRPr="008E5170">
        <w:rPr>
          <w:sz w:val="22"/>
          <w:szCs w:val="22"/>
        </w:rPr>
        <w:t>Predseda skúšobnej komisie určí dozor pri skúšk</w:t>
      </w:r>
      <w:r w:rsidR="00E158FF" w:rsidRPr="008E5170">
        <w:rPr>
          <w:sz w:val="22"/>
          <w:szCs w:val="22"/>
        </w:rPr>
        <w:t>e</w:t>
      </w:r>
      <w:r w:rsidRPr="008E5170">
        <w:rPr>
          <w:sz w:val="22"/>
          <w:szCs w:val="22"/>
        </w:rPr>
        <w:t xml:space="preserve"> z členov skúšobnej komisie. Pred začiatkom skúšky </w:t>
      </w:r>
      <w:r w:rsidR="00484DC6" w:rsidRPr="008E5170">
        <w:rPr>
          <w:sz w:val="22"/>
          <w:szCs w:val="22"/>
        </w:rPr>
        <w:t xml:space="preserve">člen skúšobnej komisie alebo </w:t>
      </w:r>
      <w:r w:rsidR="00C801D8" w:rsidRPr="008E5170">
        <w:rPr>
          <w:sz w:val="22"/>
          <w:szCs w:val="22"/>
        </w:rPr>
        <w:t>tajomník SKDP oboznámi</w:t>
      </w:r>
      <w:r w:rsidRPr="008E5170">
        <w:rPr>
          <w:sz w:val="22"/>
          <w:szCs w:val="22"/>
        </w:rPr>
        <w:t xml:space="preserve"> uchádzač</w:t>
      </w:r>
      <w:r w:rsidR="00C801D8" w:rsidRPr="008E5170">
        <w:rPr>
          <w:sz w:val="22"/>
          <w:szCs w:val="22"/>
        </w:rPr>
        <w:t>ov</w:t>
      </w:r>
      <w:r w:rsidRPr="008E5170">
        <w:rPr>
          <w:sz w:val="22"/>
          <w:szCs w:val="22"/>
        </w:rPr>
        <w:t xml:space="preserve"> </w:t>
      </w:r>
      <w:r w:rsidR="00484DC6" w:rsidRPr="008E5170">
        <w:rPr>
          <w:sz w:val="22"/>
          <w:szCs w:val="22"/>
        </w:rPr>
        <w:t xml:space="preserve"> s </w:t>
      </w:r>
      <w:r w:rsidRPr="008E5170">
        <w:rPr>
          <w:sz w:val="22"/>
          <w:szCs w:val="22"/>
        </w:rPr>
        <w:t xml:space="preserve">priebehom skúšok. </w:t>
      </w:r>
    </w:p>
    <w:p w14:paraId="1D164483" w14:textId="77777777" w:rsidR="0099246A" w:rsidRPr="008E5170" w:rsidRDefault="0099246A" w:rsidP="000741D6">
      <w:pPr>
        <w:pStyle w:val="Default"/>
        <w:ind w:left="284"/>
        <w:jc w:val="center"/>
        <w:rPr>
          <w:sz w:val="22"/>
          <w:szCs w:val="22"/>
        </w:rPr>
      </w:pPr>
    </w:p>
    <w:p w14:paraId="0A33DAF8" w14:textId="3C73C1CE" w:rsidR="00946E33" w:rsidRPr="00931138" w:rsidRDefault="0099246A" w:rsidP="000741D6">
      <w:pPr>
        <w:pStyle w:val="Default"/>
        <w:ind w:left="284"/>
        <w:jc w:val="center"/>
        <w:rPr>
          <w:b/>
          <w:bCs/>
          <w:sz w:val="22"/>
          <w:szCs w:val="22"/>
        </w:rPr>
      </w:pPr>
      <w:r w:rsidRPr="00931138">
        <w:rPr>
          <w:b/>
          <w:bCs/>
          <w:sz w:val="22"/>
          <w:szCs w:val="22"/>
        </w:rPr>
        <w:t>§</w:t>
      </w:r>
      <w:r w:rsidR="0060771F" w:rsidRPr="00931138">
        <w:rPr>
          <w:b/>
          <w:bCs/>
          <w:sz w:val="22"/>
          <w:szCs w:val="22"/>
        </w:rPr>
        <w:t xml:space="preserve"> 6 </w:t>
      </w:r>
    </w:p>
    <w:p w14:paraId="6576DD0C" w14:textId="6ACCF53F" w:rsidR="004B0281" w:rsidRPr="008E5170" w:rsidRDefault="00484DC6" w:rsidP="000741D6">
      <w:pPr>
        <w:pStyle w:val="Default"/>
        <w:spacing w:after="120"/>
        <w:ind w:left="284"/>
        <w:jc w:val="center"/>
        <w:rPr>
          <w:b/>
          <w:bCs/>
          <w:sz w:val="22"/>
          <w:szCs w:val="22"/>
        </w:rPr>
      </w:pPr>
      <w:r w:rsidRPr="008E5170">
        <w:rPr>
          <w:b/>
          <w:bCs/>
          <w:sz w:val="22"/>
          <w:szCs w:val="22"/>
        </w:rPr>
        <w:t xml:space="preserve">Priebeh </w:t>
      </w:r>
      <w:r w:rsidR="0012101D" w:rsidRPr="008E5170">
        <w:rPr>
          <w:b/>
          <w:bCs/>
          <w:sz w:val="22"/>
          <w:szCs w:val="22"/>
        </w:rPr>
        <w:t>S</w:t>
      </w:r>
      <w:r w:rsidR="0060771F" w:rsidRPr="008E5170">
        <w:rPr>
          <w:b/>
          <w:bCs/>
          <w:sz w:val="22"/>
          <w:szCs w:val="22"/>
        </w:rPr>
        <w:t>kúšk</w:t>
      </w:r>
      <w:r w:rsidRPr="008E5170">
        <w:rPr>
          <w:b/>
          <w:bCs/>
          <w:sz w:val="22"/>
          <w:szCs w:val="22"/>
        </w:rPr>
        <w:t>y</w:t>
      </w:r>
    </w:p>
    <w:p w14:paraId="5350F319" w14:textId="464F86FC" w:rsidR="00902294" w:rsidRPr="008E5170" w:rsidRDefault="00656BB4" w:rsidP="00F3429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E873EE">
        <w:rPr>
          <w:color w:val="auto"/>
          <w:sz w:val="22"/>
          <w:szCs w:val="22"/>
        </w:rPr>
        <w:t xml:space="preserve">Ak </w:t>
      </w:r>
      <w:r w:rsidR="005C49D0" w:rsidRPr="00E873EE">
        <w:rPr>
          <w:color w:val="auto"/>
          <w:sz w:val="22"/>
          <w:szCs w:val="22"/>
        </w:rPr>
        <w:t xml:space="preserve">predseda </w:t>
      </w:r>
      <w:r w:rsidRPr="00E873EE">
        <w:rPr>
          <w:color w:val="auto"/>
          <w:sz w:val="22"/>
          <w:szCs w:val="22"/>
        </w:rPr>
        <w:t>skúšobn</w:t>
      </w:r>
      <w:r w:rsidR="005C49D0" w:rsidRPr="00E873EE">
        <w:rPr>
          <w:color w:val="auto"/>
          <w:sz w:val="22"/>
          <w:szCs w:val="22"/>
        </w:rPr>
        <w:t>ej</w:t>
      </w:r>
      <w:r w:rsidRPr="00E873EE">
        <w:rPr>
          <w:color w:val="auto"/>
          <w:sz w:val="22"/>
          <w:szCs w:val="22"/>
        </w:rPr>
        <w:t xml:space="preserve"> komisi</w:t>
      </w:r>
      <w:r w:rsidR="005C49D0" w:rsidRPr="00E873EE">
        <w:rPr>
          <w:color w:val="auto"/>
          <w:sz w:val="22"/>
          <w:szCs w:val="22"/>
        </w:rPr>
        <w:t>e</w:t>
      </w:r>
      <w:r w:rsidRPr="00E873EE">
        <w:rPr>
          <w:color w:val="auto"/>
          <w:sz w:val="22"/>
          <w:szCs w:val="22"/>
        </w:rPr>
        <w:t xml:space="preserve"> neurčí  inak,</w:t>
      </w:r>
      <w:r w:rsidRPr="008E5170">
        <w:rPr>
          <w:color w:val="auto"/>
          <w:sz w:val="22"/>
          <w:szCs w:val="22"/>
        </w:rPr>
        <w:t xml:space="preserve"> č</w:t>
      </w:r>
      <w:r w:rsidR="00AB0547" w:rsidRPr="008E5170">
        <w:rPr>
          <w:color w:val="auto"/>
          <w:sz w:val="22"/>
          <w:szCs w:val="22"/>
        </w:rPr>
        <w:t>as na vypracovanie testu je</w:t>
      </w:r>
      <w:r w:rsidR="00680EB1">
        <w:rPr>
          <w:color w:val="auto"/>
          <w:sz w:val="22"/>
          <w:szCs w:val="22"/>
        </w:rPr>
        <w:t xml:space="preserve"> maximálne</w:t>
      </w:r>
      <w:r w:rsidR="00AB0547" w:rsidRPr="008E5170">
        <w:rPr>
          <w:color w:val="auto"/>
          <w:sz w:val="22"/>
          <w:szCs w:val="22"/>
        </w:rPr>
        <w:t xml:space="preserve"> </w:t>
      </w:r>
      <w:r w:rsidR="001532C1" w:rsidRPr="008E5170">
        <w:rPr>
          <w:color w:val="auto"/>
          <w:sz w:val="22"/>
          <w:szCs w:val="22"/>
        </w:rPr>
        <w:t>120</w:t>
      </w:r>
      <w:r w:rsidR="00AB0547" w:rsidRPr="008E5170">
        <w:rPr>
          <w:color w:val="auto"/>
          <w:sz w:val="22"/>
          <w:szCs w:val="22"/>
        </w:rPr>
        <w:t xml:space="preserve"> minút</w:t>
      </w:r>
      <w:r w:rsidRPr="008E5170">
        <w:rPr>
          <w:color w:val="auto"/>
          <w:sz w:val="22"/>
          <w:szCs w:val="22"/>
        </w:rPr>
        <w:t xml:space="preserve"> a č</w:t>
      </w:r>
      <w:r w:rsidR="00754623" w:rsidRPr="008E5170">
        <w:rPr>
          <w:color w:val="auto"/>
          <w:sz w:val="22"/>
          <w:szCs w:val="22"/>
        </w:rPr>
        <w:t xml:space="preserve">as na </w:t>
      </w:r>
      <w:r w:rsidR="00AB0547" w:rsidRPr="008E5170">
        <w:rPr>
          <w:color w:val="auto"/>
          <w:sz w:val="22"/>
          <w:szCs w:val="22"/>
        </w:rPr>
        <w:t xml:space="preserve">písomnú časť </w:t>
      </w:r>
      <w:r w:rsidR="005C49D0" w:rsidRPr="008E5170">
        <w:rPr>
          <w:color w:val="auto"/>
          <w:sz w:val="22"/>
          <w:szCs w:val="22"/>
        </w:rPr>
        <w:t>S</w:t>
      </w:r>
      <w:r w:rsidR="00AB0547" w:rsidRPr="008E5170">
        <w:rPr>
          <w:color w:val="auto"/>
          <w:sz w:val="22"/>
          <w:szCs w:val="22"/>
        </w:rPr>
        <w:t>kúšky</w:t>
      </w:r>
      <w:r w:rsidR="00754623" w:rsidRPr="008E5170">
        <w:rPr>
          <w:color w:val="auto"/>
          <w:sz w:val="22"/>
          <w:szCs w:val="22"/>
        </w:rPr>
        <w:t xml:space="preserve"> je </w:t>
      </w:r>
      <w:r w:rsidR="00AB0547" w:rsidRPr="008E5170">
        <w:rPr>
          <w:color w:val="auto"/>
          <w:sz w:val="22"/>
          <w:szCs w:val="22"/>
        </w:rPr>
        <w:t xml:space="preserve">4 </w:t>
      </w:r>
      <w:r w:rsidR="00754623" w:rsidRPr="008E5170">
        <w:rPr>
          <w:color w:val="auto"/>
          <w:sz w:val="22"/>
          <w:szCs w:val="22"/>
        </w:rPr>
        <w:t>hod</w:t>
      </w:r>
      <w:r w:rsidR="00AB0547" w:rsidRPr="008E5170">
        <w:rPr>
          <w:color w:val="auto"/>
          <w:sz w:val="22"/>
          <w:szCs w:val="22"/>
        </w:rPr>
        <w:t>iny</w:t>
      </w:r>
      <w:r w:rsidR="00574454" w:rsidRPr="008E5170">
        <w:rPr>
          <w:color w:val="auto"/>
          <w:sz w:val="22"/>
          <w:szCs w:val="22"/>
        </w:rPr>
        <w:t xml:space="preserve"> </w:t>
      </w:r>
      <w:r w:rsidR="00754623" w:rsidRPr="008E5170">
        <w:rPr>
          <w:color w:val="auto"/>
          <w:sz w:val="22"/>
          <w:szCs w:val="22"/>
        </w:rPr>
        <w:t>v jeden deň. Ak sa  skúš</w:t>
      </w:r>
      <w:r w:rsidR="003D648E" w:rsidRPr="008E5170">
        <w:rPr>
          <w:color w:val="auto"/>
          <w:sz w:val="22"/>
          <w:szCs w:val="22"/>
        </w:rPr>
        <w:t>ka</w:t>
      </w:r>
      <w:r w:rsidR="00754623" w:rsidRPr="008E5170">
        <w:rPr>
          <w:color w:val="auto"/>
          <w:sz w:val="22"/>
          <w:szCs w:val="22"/>
        </w:rPr>
        <w:t xml:space="preserve"> </w:t>
      </w:r>
      <w:r w:rsidR="00036CDF" w:rsidRPr="008E5170">
        <w:rPr>
          <w:color w:val="auto"/>
          <w:sz w:val="22"/>
          <w:szCs w:val="22"/>
        </w:rPr>
        <w:t xml:space="preserve">alebo jej časť </w:t>
      </w:r>
      <w:r w:rsidR="00754623" w:rsidRPr="008E5170">
        <w:rPr>
          <w:color w:val="auto"/>
          <w:sz w:val="22"/>
          <w:szCs w:val="22"/>
        </w:rPr>
        <w:t xml:space="preserve">koná vo viacerých dňoch, dĺžku trvania času na </w:t>
      </w:r>
      <w:r w:rsidR="00754623" w:rsidRPr="00E873EE">
        <w:rPr>
          <w:color w:val="auto"/>
          <w:sz w:val="22"/>
          <w:szCs w:val="22"/>
        </w:rPr>
        <w:t>v</w:t>
      </w:r>
      <w:r w:rsidR="00B125D7" w:rsidRPr="00E873EE">
        <w:rPr>
          <w:color w:val="auto"/>
          <w:sz w:val="22"/>
          <w:szCs w:val="22"/>
        </w:rPr>
        <w:t>ypracovanie zadaní</w:t>
      </w:r>
      <w:r w:rsidR="00754623" w:rsidRPr="008E5170">
        <w:rPr>
          <w:color w:val="auto"/>
          <w:sz w:val="22"/>
          <w:szCs w:val="22"/>
        </w:rPr>
        <w:t xml:space="preserve"> určí</w:t>
      </w:r>
      <w:r w:rsidR="0066453F" w:rsidRPr="008E5170">
        <w:rPr>
          <w:color w:val="auto"/>
          <w:sz w:val="22"/>
          <w:szCs w:val="22"/>
        </w:rPr>
        <w:t xml:space="preserve"> predseda</w:t>
      </w:r>
      <w:r w:rsidR="00754623" w:rsidRPr="008E5170">
        <w:rPr>
          <w:color w:val="auto"/>
          <w:sz w:val="22"/>
          <w:szCs w:val="22"/>
        </w:rPr>
        <w:t xml:space="preserve"> skúšobn</w:t>
      </w:r>
      <w:r w:rsidR="0066453F" w:rsidRPr="008E5170">
        <w:rPr>
          <w:color w:val="auto"/>
          <w:sz w:val="22"/>
          <w:szCs w:val="22"/>
        </w:rPr>
        <w:t>ej</w:t>
      </w:r>
      <w:r w:rsidR="00754623" w:rsidRPr="008E5170">
        <w:rPr>
          <w:color w:val="auto"/>
          <w:sz w:val="22"/>
          <w:szCs w:val="22"/>
        </w:rPr>
        <w:t xml:space="preserve"> komisi</w:t>
      </w:r>
      <w:r w:rsidR="0066453F" w:rsidRPr="008E5170">
        <w:rPr>
          <w:color w:val="auto"/>
          <w:sz w:val="22"/>
          <w:szCs w:val="22"/>
        </w:rPr>
        <w:t>e</w:t>
      </w:r>
      <w:r w:rsidR="00754623" w:rsidRPr="008E5170">
        <w:rPr>
          <w:color w:val="auto"/>
          <w:sz w:val="22"/>
          <w:szCs w:val="22"/>
        </w:rPr>
        <w:t xml:space="preserve"> podľa </w:t>
      </w:r>
      <w:r w:rsidR="00B125D7" w:rsidRPr="008E5170">
        <w:rPr>
          <w:color w:val="auto"/>
          <w:sz w:val="22"/>
          <w:szCs w:val="22"/>
        </w:rPr>
        <w:t xml:space="preserve">ich </w:t>
      </w:r>
      <w:r w:rsidR="00754623" w:rsidRPr="008E5170">
        <w:rPr>
          <w:color w:val="auto"/>
          <w:sz w:val="22"/>
          <w:szCs w:val="22"/>
        </w:rPr>
        <w:t xml:space="preserve">náročnosti. </w:t>
      </w:r>
    </w:p>
    <w:p w14:paraId="39DB622D" w14:textId="7728B1BB" w:rsidR="00C53DD9" w:rsidRPr="008E5170" w:rsidRDefault="00754623" w:rsidP="00F3429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 je povinný vypracovať </w:t>
      </w:r>
      <w:r w:rsidR="002141E6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</w:t>
      </w:r>
      <w:r w:rsidR="008D2059" w:rsidRPr="008E5170">
        <w:rPr>
          <w:color w:val="auto"/>
          <w:sz w:val="22"/>
          <w:szCs w:val="22"/>
        </w:rPr>
        <w:t>u</w:t>
      </w:r>
      <w:r w:rsidRPr="008E5170">
        <w:rPr>
          <w:color w:val="auto"/>
          <w:sz w:val="22"/>
          <w:szCs w:val="22"/>
        </w:rPr>
        <w:t xml:space="preserve"> samostatne. S prípadnými otázkami sa môže obracať len na členov skúšobnej komisie, ktorí vykonávajú dozor. Ak uchádzač poruší podmienky na vykonanie </w:t>
      </w:r>
      <w:r w:rsidR="006206E9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kúšky, odoberie sa mu písomná práca, vykoná sa o týchto skutočnostiach záznam , uchádzač sa vykáže z priestorov </w:t>
      </w:r>
      <w:r w:rsidR="006166E0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kúšok a skúšobná komisia vyhodnotí v takom prípade </w:t>
      </w:r>
      <w:r w:rsidR="00ED2E78" w:rsidRPr="008E5170">
        <w:rPr>
          <w:color w:val="auto"/>
          <w:sz w:val="22"/>
          <w:szCs w:val="22"/>
        </w:rPr>
        <w:t>skúšku</w:t>
      </w:r>
      <w:r w:rsidRPr="008E5170">
        <w:rPr>
          <w:color w:val="auto"/>
          <w:sz w:val="22"/>
          <w:szCs w:val="22"/>
        </w:rPr>
        <w:t xml:space="preserve"> </w:t>
      </w:r>
      <w:r w:rsidR="00ED2E78" w:rsidRPr="008E5170">
        <w:rPr>
          <w:color w:val="auto"/>
          <w:sz w:val="22"/>
          <w:szCs w:val="22"/>
        </w:rPr>
        <w:t>výsledkom</w:t>
      </w:r>
      <w:r w:rsidR="00ED40B8" w:rsidRPr="008E5170">
        <w:rPr>
          <w:color w:val="auto"/>
          <w:sz w:val="22"/>
          <w:szCs w:val="22"/>
        </w:rPr>
        <w:t xml:space="preserve"> </w:t>
      </w:r>
      <w:r w:rsidR="000065C2" w:rsidRPr="008E5170">
        <w:rPr>
          <w:color w:val="auto"/>
          <w:sz w:val="22"/>
          <w:szCs w:val="22"/>
        </w:rPr>
        <w:t>„</w:t>
      </w:r>
      <w:r w:rsidRPr="008E5170">
        <w:rPr>
          <w:color w:val="auto"/>
          <w:sz w:val="22"/>
          <w:szCs w:val="22"/>
        </w:rPr>
        <w:t>nevyhovel”.</w:t>
      </w:r>
    </w:p>
    <w:p w14:paraId="7C2C9FA8" w14:textId="55D3F1F5" w:rsidR="00835D24" w:rsidRPr="008E5170" w:rsidRDefault="00754623" w:rsidP="00F3429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Uchádzači môžu používať počas </w:t>
      </w:r>
      <w:r w:rsidR="006166E0" w:rsidRPr="008E5170">
        <w:rPr>
          <w:color w:val="auto"/>
          <w:sz w:val="22"/>
          <w:szCs w:val="22"/>
        </w:rPr>
        <w:t>S</w:t>
      </w:r>
      <w:r w:rsidR="009E7C2C" w:rsidRPr="008E5170">
        <w:rPr>
          <w:color w:val="auto"/>
          <w:sz w:val="22"/>
          <w:szCs w:val="22"/>
        </w:rPr>
        <w:t>kúšky</w:t>
      </w:r>
      <w:r w:rsidRPr="008E5170">
        <w:rPr>
          <w:color w:val="auto"/>
          <w:sz w:val="22"/>
          <w:szCs w:val="22"/>
        </w:rPr>
        <w:t xml:space="preserve"> nasledovné pomôcky - písacie potreby, kalkulačku</w:t>
      </w:r>
      <w:r w:rsidR="009E7C2C" w:rsidRPr="008E5170">
        <w:rPr>
          <w:color w:val="auto"/>
          <w:sz w:val="22"/>
          <w:szCs w:val="22"/>
        </w:rPr>
        <w:t>,</w:t>
      </w:r>
      <w:r w:rsidRPr="008E5170">
        <w:rPr>
          <w:color w:val="auto"/>
          <w:sz w:val="22"/>
          <w:szCs w:val="22"/>
        </w:rPr>
        <w:t xml:space="preserve"> zákony, vyhlášky, výnosy a opatrenia ústredných orgánov štátnej správy bez výkladu</w:t>
      </w:r>
      <w:r w:rsidR="00F5166C" w:rsidRPr="00E873EE">
        <w:rPr>
          <w:color w:val="auto"/>
          <w:sz w:val="22"/>
          <w:szCs w:val="22"/>
        </w:rPr>
        <w:t>, ak skúšobná komisia nerozhodne inak</w:t>
      </w:r>
      <w:r w:rsidRPr="00E873EE">
        <w:rPr>
          <w:color w:val="auto"/>
          <w:sz w:val="22"/>
          <w:szCs w:val="22"/>
        </w:rPr>
        <w:t xml:space="preserve">. </w:t>
      </w:r>
      <w:r w:rsidRPr="008E5170">
        <w:rPr>
          <w:color w:val="auto"/>
          <w:sz w:val="22"/>
          <w:szCs w:val="22"/>
        </w:rPr>
        <w:t xml:space="preserve">Pri riešení testu sú povolenou pomôckou len písacie potreby. </w:t>
      </w:r>
    </w:p>
    <w:p w14:paraId="0A7AF5C8" w14:textId="19AEA7EE" w:rsidR="00754623" w:rsidRPr="008E5170" w:rsidRDefault="00754623" w:rsidP="00F34297">
      <w:pPr>
        <w:pStyle w:val="Default"/>
        <w:numPr>
          <w:ilvl w:val="0"/>
          <w:numId w:val="4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lastRenderedPageBreak/>
        <w:t>Po ukončení časového limitu pre skúšk</w:t>
      </w:r>
      <w:r w:rsidR="00F1249C" w:rsidRPr="008E5170">
        <w:rPr>
          <w:color w:val="auto"/>
          <w:sz w:val="22"/>
          <w:szCs w:val="22"/>
        </w:rPr>
        <w:t>u</w:t>
      </w:r>
      <w:r w:rsidRPr="008E5170">
        <w:rPr>
          <w:color w:val="auto"/>
          <w:sz w:val="22"/>
          <w:szCs w:val="22"/>
        </w:rPr>
        <w:t xml:space="preserve"> odovzdajú uchádzači vypracovan</w:t>
      </w:r>
      <w:r w:rsidR="00F1249C" w:rsidRPr="008E5170">
        <w:rPr>
          <w:color w:val="auto"/>
          <w:sz w:val="22"/>
          <w:szCs w:val="22"/>
        </w:rPr>
        <w:t>ia</w:t>
      </w:r>
      <w:r w:rsidRPr="008E5170">
        <w:rPr>
          <w:color w:val="auto"/>
          <w:sz w:val="22"/>
          <w:szCs w:val="22"/>
        </w:rPr>
        <w:t xml:space="preserve"> členom skúšobnej komisie vykonávajúcim dozor. </w:t>
      </w:r>
    </w:p>
    <w:p w14:paraId="1C6BB8AE" w14:textId="77777777" w:rsidR="00754623" w:rsidRPr="008E5170" w:rsidRDefault="00754623" w:rsidP="00C35C08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§ 7</w:t>
      </w:r>
    </w:p>
    <w:p w14:paraId="1368646D" w14:textId="77777777" w:rsidR="00754623" w:rsidRPr="008E5170" w:rsidRDefault="00754623" w:rsidP="000741D6">
      <w:pPr>
        <w:pStyle w:val="Default"/>
        <w:spacing w:after="120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Hodnotenie skúšky</w:t>
      </w:r>
    </w:p>
    <w:p w14:paraId="306E800C" w14:textId="10E5DB77" w:rsidR="00754623" w:rsidRPr="008E5170" w:rsidRDefault="00754623" w:rsidP="00F34297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Test obsahuje </w:t>
      </w:r>
      <w:r w:rsidR="00A20D0E" w:rsidRPr="008E5170">
        <w:rPr>
          <w:color w:val="auto"/>
          <w:sz w:val="22"/>
          <w:szCs w:val="22"/>
        </w:rPr>
        <w:t xml:space="preserve">otázky </w:t>
      </w:r>
      <w:r w:rsidRPr="008E5170">
        <w:rPr>
          <w:color w:val="auto"/>
          <w:sz w:val="22"/>
          <w:szCs w:val="22"/>
        </w:rPr>
        <w:t xml:space="preserve">s jednou správnou odpoveďou. Druhú časť </w:t>
      </w:r>
      <w:r w:rsidR="003C5ED5" w:rsidRPr="008E5170">
        <w:rPr>
          <w:color w:val="auto"/>
          <w:sz w:val="22"/>
          <w:szCs w:val="22"/>
        </w:rPr>
        <w:t>S</w:t>
      </w:r>
      <w:r w:rsidR="00A20D0E" w:rsidRPr="008E5170">
        <w:rPr>
          <w:color w:val="auto"/>
          <w:sz w:val="22"/>
          <w:szCs w:val="22"/>
        </w:rPr>
        <w:t xml:space="preserve">kúšky </w:t>
      </w:r>
      <w:r w:rsidRPr="008E5170">
        <w:rPr>
          <w:color w:val="auto"/>
          <w:sz w:val="22"/>
          <w:szCs w:val="22"/>
        </w:rPr>
        <w:t>tvorí súbor písomn</w:t>
      </w:r>
      <w:r w:rsidR="00420F36" w:rsidRPr="008E5170">
        <w:rPr>
          <w:color w:val="auto"/>
          <w:sz w:val="22"/>
          <w:szCs w:val="22"/>
        </w:rPr>
        <w:t>ých</w:t>
      </w:r>
      <w:r w:rsidRPr="008E5170">
        <w:rPr>
          <w:color w:val="auto"/>
          <w:sz w:val="22"/>
          <w:szCs w:val="22"/>
        </w:rPr>
        <w:t xml:space="preserve"> zadan</w:t>
      </w:r>
      <w:r w:rsidR="00420F36" w:rsidRPr="008E5170">
        <w:rPr>
          <w:color w:val="auto"/>
          <w:sz w:val="22"/>
          <w:szCs w:val="22"/>
        </w:rPr>
        <w:t>í</w:t>
      </w:r>
      <w:r w:rsidRPr="008E5170">
        <w:rPr>
          <w:color w:val="auto"/>
          <w:sz w:val="22"/>
          <w:szCs w:val="22"/>
        </w:rPr>
        <w:t xml:space="preserve"> zameraných na výpočet dane (všetky druhy daní a miestnych poplatkov)</w:t>
      </w:r>
      <w:r w:rsidR="00A20D0E" w:rsidRPr="008E5170">
        <w:rPr>
          <w:color w:val="auto"/>
          <w:sz w:val="22"/>
          <w:szCs w:val="22"/>
        </w:rPr>
        <w:t xml:space="preserve"> a na</w:t>
      </w:r>
      <w:r w:rsidRPr="008E5170">
        <w:rPr>
          <w:color w:val="auto"/>
          <w:sz w:val="22"/>
          <w:szCs w:val="22"/>
        </w:rPr>
        <w:t xml:space="preserve"> riešen</w:t>
      </w:r>
      <w:r w:rsidR="00A20D0E" w:rsidRPr="008E5170">
        <w:rPr>
          <w:color w:val="auto"/>
          <w:sz w:val="22"/>
          <w:szCs w:val="22"/>
        </w:rPr>
        <w:t>ie</w:t>
      </w:r>
      <w:r w:rsidRPr="008E5170">
        <w:rPr>
          <w:color w:val="auto"/>
          <w:sz w:val="22"/>
          <w:szCs w:val="22"/>
        </w:rPr>
        <w:t xml:space="preserve"> účtovných</w:t>
      </w:r>
      <w:r w:rsidR="00E47604" w:rsidRPr="008E5170">
        <w:rPr>
          <w:color w:val="auto"/>
          <w:sz w:val="22"/>
          <w:szCs w:val="22"/>
        </w:rPr>
        <w:t xml:space="preserve">, </w:t>
      </w:r>
      <w:r w:rsidR="00E47604" w:rsidRPr="00E873EE">
        <w:rPr>
          <w:color w:val="auto"/>
          <w:sz w:val="22"/>
          <w:szCs w:val="22"/>
        </w:rPr>
        <w:t>procesných</w:t>
      </w:r>
      <w:r w:rsidRPr="00E873EE">
        <w:rPr>
          <w:color w:val="auto"/>
          <w:sz w:val="22"/>
          <w:szCs w:val="22"/>
        </w:rPr>
        <w:t xml:space="preserve"> a iných súvisiacich úloh</w:t>
      </w:r>
      <w:r w:rsidRPr="008E5170">
        <w:rPr>
          <w:color w:val="auto"/>
          <w:sz w:val="22"/>
          <w:szCs w:val="22"/>
        </w:rPr>
        <w:t xml:space="preserve"> </w:t>
      </w:r>
      <w:r w:rsidR="00377F98" w:rsidRPr="008E5170">
        <w:rPr>
          <w:color w:val="auto"/>
          <w:sz w:val="22"/>
          <w:szCs w:val="22"/>
        </w:rPr>
        <w:t>so zameraním</w:t>
      </w:r>
      <w:r w:rsidRPr="008E5170">
        <w:rPr>
          <w:color w:val="auto"/>
          <w:sz w:val="22"/>
          <w:szCs w:val="22"/>
        </w:rPr>
        <w:t xml:space="preserve">, ktoré vyplýva z definície rozsahu </w:t>
      </w:r>
      <w:r w:rsidR="00864E1A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kúšok podľa tohto </w:t>
      </w:r>
      <w:r w:rsidR="00864E1A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kúšobného poriadku. </w:t>
      </w:r>
    </w:p>
    <w:p w14:paraId="1A331D49" w14:textId="691AA9EF" w:rsidR="00754623" w:rsidRPr="008E5170" w:rsidRDefault="00754623" w:rsidP="00F34297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Správnosť riešenia hodnotí skúšobná komisia počtom získaných bodov. Maximálny počet dosiahnuteľný za prvú časť - test je </w:t>
      </w:r>
      <w:r w:rsidR="001F3AFD" w:rsidRPr="008E5170">
        <w:rPr>
          <w:color w:val="auto"/>
          <w:sz w:val="22"/>
          <w:szCs w:val="22"/>
        </w:rPr>
        <w:t>2</w:t>
      </w:r>
      <w:r w:rsidRPr="008E5170">
        <w:rPr>
          <w:color w:val="auto"/>
          <w:sz w:val="22"/>
          <w:szCs w:val="22"/>
        </w:rPr>
        <w:t xml:space="preserve">0 bodov. </w:t>
      </w:r>
      <w:r w:rsidR="00A20D0E" w:rsidRPr="008E5170">
        <w:rPr>
          <w:color w:val="auto"/>
          <w:sz w:val="22"/>
          <w:szCs w:val="22"/>
        </w:rPr>
        <w:t>Za d</w:t>
      </w:r>
      <w:r w:rsidRPr="008E5170">
        <w:rPr>
          <w:color w:val="auto"/>
          <w:sz w:val="22"/>
          <w:szCs w:val="22"/>
        </w:rPr>
        <w:t xml:space="preserve">ruhú časť </w:t>
      </w:r>
      <w:r w:rsidR="00A20D0E" w:rsidRPr="008E5170">
        <w:rPr>
          <w:color w:val="auto"/>
          <w:sz w:val="22"/>
          <w:szCs w:val="22"/>
        </w:rPr>
        <w:t>skúšky je</w:t>
      </w:r>
      <w:r w:rsidRPr="008E5170">
        <w:rPr>
          <w:color w:val="auto"/>
          <w:sz w:val="22"/>
          <w:szCs w:val="22"/>
        </w:rPr>
        <w:t xml:space="preserve"> celková bodová hodnota </w:t>
      </w:r>
      <w:r w:rsidR="001F3AFD" w:rsidRPr="008E5170">
        <w:rPr>
          <w:color w:val="auto"/>
          <w:sz w:val="22"/>
          <w:szCs w:val="22"/>
        </w:rPr>
        <w:t>8</w:t>
      </w:r>
      <w:r w:rsidRPr="008E5170">
        <w:rPr>
          <w:color w:val="auto"/>
          <w:sz w:val="22"/>
          <w:szCs w:val="22"/>
        </w:rPr>
        <w:t>0 bodov. Bodovú hodnotu</w:t>
      </w:r>
      <w:r w:rsidR="00A20D0E" w:rsidRPr="008E5170">
        <w:rPr>
          <w:color w:val="auto"/>
          <w:sz w:val="22"/>
          <w:szCs w:val="22"/>
        </w:rPr>
        <w:t xml:space="preserve"> riešenia</w:t>
      </w:r>
      <w:r w:rsidRPr="008E5170">
        <w:rPr>
          <w:color w:val="auto"/>
          <w:sz w:val="22"/>
          <w:szCs w:val="22"/>
        </w:rPr>
        <w:t xml:space="preserve"> jednotlivých </w:t>
      </w:r>
      <w:r w:rsidR="00A20D0E" w:rsidRPr="008E5170">
        <w:rPr>
          <w:color w:val="auto"/>
          <w:sz w:val="22"/>
          <w:szCs w:val="22"/>
        </w:rPr>
        <w:t xml:space="preserve">zadaní </w:t>
      </w:r>
      <w:r w:rsidRPr="008E5170">
        <w:rPr>
          <w:color w:val="auto"/>
          <w:sz w:val="22"/>
          <w:szCs w:val="22"/>
        </w:rPr>
        <w:t xml:space="preserve">určuje skúšobná komisia a vyhlasuje ju pred konaním </w:t>
      </w:r>
      <w:r w:rsidR="00187FFB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kúšky. </w:t>
      </w:r>
    </w:p>
    <w:p w14:paraId="0A3B94B3" w14:textId="4387956A" w:rsidR="00D73691" w:rsidRPr="00E873EE" w:rsidRDefault="00754623" w:rsidP="00B80F1A">
      <w:pPr>
        <w:pStyle w:val="Default"/>
        <w:numPr>
          <w:ilvl w:val="0"/>
          <w:numId w:val="6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Aby uchádzač </w:t>
      </w:r>
      <w:r w:rsidR="00C04F83" w:rsidRPr="008E5170">
        <w:rPr>
          <w:color w:val="auto"/>
          <w:sz w:val="22"/>
          <w:szCs w:val="22"/>
        </w:rPr>
        <w:t>vyhovel na</w:t>
      </w:r>
      <w:r w:rsidRPr="008E5170">
        <w:rPr>
          <w:color w:val="auto"/>
          <w:sz w:val="22"/>
          <w:szCs w:val="22"/>
        </w:rPr>
        <w:t xml:space="preserve"> skúšk</w:t>
      </w:r>
      <w:r w:rsidR="00C04F83" w:rsidRPr="008E5170">
        <w:rPr>
          <w:color w:val="auto"/>
          <w:sz w:val="22"/>
          <w:szCs w:val="22"/>
        </w:rPr>
        <w:t>e</w:t>
      </w:r>
      <w:r w:rsidRPr="008E5170">
        <w:rPr>
          <w:color w:val="auto"/>
          <w:sz w:val="22"/>
          <w:szCs w:val="22"/>
        </w:rPr>
        <w:t xml:space="preserve">, musí dosiahnuť minimálne 50% z bodovej hodnoty z testu a z každého </w:t>
      </w:r>
      <w:r w:rsidR="00494567" w:rsidRPr="008E5170">
        <w:rPr>
          <w:color w:val="auto"/>
          <w:sz w:val="22"/>
          <w:szCs w:val="22"/>
        </w:rPr>
        <w:t>zadania</w:t>
      </w:r>
      <w:r w:rsidRPr="008E5170">
        <w:rPr>
          <w:color w:val="auto"/>
          <w:sz w:val="22"/>
          <w:szCs w:val="22"/>
        </w:rPr>
        <w:t xml:space="preserve"> a celkovo z oboch častí skúšky najmenej </w:t>
      </w:r>
      <w:r w:rsidR="004040E7" w:rsidRPr="008E5170">
        <w:rPr>
          <w:color w:val="auto"/>
          <w:sz w:val="22"/>
          <w:szCs w:val="22"/>
        </w:rPr>
        <w:t>7</w:t>
      </w:r>
      <w:r w:rsidR="007A37CF" w:rsidRPr="008E5170">
        <w:rPr>
          <w:color w:val="auto"/>
          <w:sz w:val="22"/>
          <w:szCs w:val="22"/>
        </w:rPr>
        <w:t xml:space="preserve">0 </w:t>
      </w:r>
      <w:r w:rsidRPr="008E5170">
        <w:rPr>
          <w:color w:val="auto"/>
          <w:sz w:val="22"/>
          <w:szCs w:val="22"/>
        </w:rPr>
        <w:t xml:space="preserve">bodov. </w:t>
      </w:r>
      <w:r w:rsidR="00B80F1A" w:rsidRPr="008E5170">
        <w:rPr>
          <w:color w:val="auto"/>
          <w:sz w:val="22"/>
          <w:szCs w:val="22"/>
        </w:rPr>
        <w:t xml:space="preserve"> </w:t>
      </w:r>
      <w:r w:rsidR="00B80F1A" w:rsidRPr="00E873EE">
        <w:rPr>
          <w:color w:val="auto"/>
          <w:sz w:val="22"/>
          <w:szCs w:val="22"/>
        </w:rPr>
        <w:t>Ak však uchádzač dosiahne bodovú hodnotu minimálne 50%</w:t>
      </w:r>
      <w:r w:rsidR="00CF2D36">
        <w:rPr>
          <w:color w:val="auto"/>
          <w:sz w:val="22"/>
          <w:szCs w:val="22"/>
        </w:rPr>
        <w:t xml:space="preserve"> z testu</w:t>
      </w:r>
      <w:r w:rsidR="00B80F1A" w:rsidRPr="00E873EE">
        <w:rPr>
          <w:color w:val="auto"/>
          <w:sz w:val="22"/>
          <w:szCs w:val="22"/>
        </w:rPr>
        <w:t xml:space="preserve">, ale celkovo skúške nevyhovie, </w:t>
      </w:r>
      <w:r w:rsidR="00A57E72" w:rsidRPr="00E873EE">
        <w:rPr>
          <w:color w:val="auto"/>
          <w:sz w:val="22"/>
          <w:szCs w:val="22"/>
        </w:rPr>
        <w:t>výsledok testu sa mu uznáva v najbližšom termín</w:t>
      </w:r>
      <w:r w:rsidR="003F6912" w:rsidRPr="00E873EE">
        <w:rPr>
          <w:color w:val="auto"/>
          <w:sz w:val="22"/>
          <w:szCs w:val="22"/>
        </w:rPr>
        <w:t>e</w:t>
      </w:r>
      <w:r w:rsidR="00A57E72" w:rsidRPr="00E873EE">
        <w:rPr>
          <w:color w:val="auto"/>
          <w:sz w:val="22"/>
          <w:szCs w:val="22"/>
        </w:rPr>
        <w:t xml:space="preserve"> opakovania skúšky</w:t>
      </w:r>
      <w:r w:rsidR="003F6912" w:rsidRPr="00E873EE">
        <w:rPr>
          <w:color w:val="auto"/>
          <w:sz w:val="22"/>
          <w:szCs w:val="22"/>
        </w:rPr>
        <w:t>; ak uchádzač opakuje skúšku viac krát, výsledok testu možno uznať len raz</w:t>
      </w:r>
      <w:r w:rsidR="00A57E72" w:rsidRPr="00E873EE">
        <w:rPr>
          <w:color w:val="auto"/>
          <w:sz w:val="22"/>
          <w:szCs w:val="22"/>
        </w:rPr>
        <w:t>.</w:t>
      </w:r>
    </w:p>
    <w:p w14:paraId="61F3C37A" w14:textId="77777777" w:rsidR="002E397D" w:rsidRDefault="002E397D" w:rsidP="00C35C08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2B90E66D" w14:textId="66623E0F" w:rsidR="00754623" w:rsidRPr="008E5170" w:rsidRDefault="00754623" w:rsidP="00C35C08">
      <w:pPr>
        <w:pStyle w:val="Default"/>
        <w:jc w:val="center"/>
        <w:rPr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 xml:space="preserve">§ </w:t>
      </w:r>
      <w:r w:rsidR="008D4BEA" w:rsidRPr="008E5170">
        <w:rPr>
          <w:b/>
          <w:bCs/>
          <w:color w:val="auto"/>
          <w:sz w:val="22"/>
          <w:szCs w:val="22"/>
        </w:rPr>
        <w:t>8</w:t>
      </w:r>
    </w:p>
    <w:p w14:paraId="70E4AC5A" w14:textId="77777777" w:rsidR="00754623" w:rsidRPr="008E5170" w:rsidRDefault="00754623" w:rsidP="000741D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Zloženie skúšobnej komisie</w:t>
      </w:r>
    </w:p>
    <w:p w14:paraId="2922AAE4" w14:textId="56EFF9E4" w:rsidR="00754623" w:rsidRPr="008E5170" w:rsidRDefault="00754623" w:rsidP="00F34297">
      <w:pPr>
        <w:pStyle w:val="Default"/>
        <w:numPr>
          <w:ilvl w:val="0"/>
          <w:numId w:val="7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Skúšobná komisia sa skladá z deviatich členov. Skúšobnú komisiu riadi predseda skúšobnej komisie menovaný ministrom financií SR a členov skúšobnej komisie vymenúva predseda skúšobnej komisie po dohode s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. </w:t>
      </w:r>
    </w:p>
    <w:p w14:paraId="3202C04D" w14:textId="0312D16E" w:rsidR="00754623" w:rsidRPr="008E5170" w:rsidRDefault="00754623" w:rsidP="00F34297">
      <w:pPr>
        <w:pStyle w:val="Default"/>
        <w:numPr>
          <w:ilvl w:val="0"/>
          <w:numId w:val="7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Predseda skúšobnej komisie na návrh </w:t>
      </w:r>
      <w:r w:rsidR="00A20D0E" w:rsidRPr="008E5170">
        <w:rPr>
          <w:color w:val="auto"/>
          <w:sz w:val="22"/>
          <w:szCs w:val="22"/>
        </w:rPr>
        <w:t>SKD</w:t>
      </w:r>
      <w:r w:rsidR="006C0D9E" w:rsidRPr="008E5170">
        <w:rPr>
          <w:color w:val="auto"/>
          <w:sz w:val="22"/>
          <w:szCs w:val="22"/>
        </w:rPr>
        <w:t>P</w:t>
      </w:r>
      <w:r w:rsidRPr="008E5170">
        <w:rPr>
          <w:color w:val="auto"/>
          <w:sz w:val="22"/>
          <w:szCs w:val="22"/>
        </w:rPr>
        <w:t xml:space="preserve"> menuje podpredsedu skúšobnej komisie ako zástupcu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, na ktorého prechádzajú jeho práva a povinnosti počas jeho neprítomnosti alebo na základe poverenia. </w:t>
      </w:r>
    </w:p>
    <w:p w14:paraId="2E980AC9" w14:textId="1FE381B3" w:rsidR="00754623" w:rsidRPr="008E5170" w:rsidRDefault="00754623" w:rsidP="00F34297">
      <w:pPr>
        <w:pStyle w:val="Default"/>
        <w:numPr>
          <w:ilvl w:val="0"/>
          <w:numId w:val="7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Skúšobná komisia je uznášaniaschopná len vtedy, ak jej počet nie je nižší ako 5 členov. </w:t>
      </w:r>
    </w:p>
    <w:p w14:paraId="03AD3819" w14:textId="77777777" w:rsidR="002E397D" w:rsidRDefault="002E397D" w:rsidP="00D529BD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</w:p>
    <w:p w14:paraId="260B13B5" w14:textId="478CE801" w:rsidR="00754623" w:rsidRPr="008E5170" w:rsidRDefault="00754623" w:rsidP="00D529BD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 xml:space="preserve">§ </w:t>
      </w:r>
      <w:r w:rsidR="0099246A" w:rsidRPr="008E5170">
        <w:rPr>
          <w:b/>
          <w:bCs/>
          <w:color w:val="auto"/>
          <w:sz w:val="22"/>
          <w:szCs w:val="22"/>
        </w:rPr>
        <w:t>9</w:t>
      </w:r>
    </w:p>
    <w:p w14:paraId="11FFCAF1" w14:textId="77777777" w:rsidR="00754623" w:rsidRPr="008E5170" w:rsidRDefault="00754623" w:rsidP="000741D6">
      <w:pPr>
        <w:pStyle w:val="Default"/>
        <w:spacing w:after="120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Odmeňovanie</w:t>
      </w:r>
    </w:p>
    <w:p w14:paraId="6C7691D0" w14:textId="5D6AB74E" w:rsidR="00754623" w:rsidRPr="008E5170" w:rsidRDefault="00754623" w:rsidP="00F34297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Členovi skúšobnej komisie prináleží v deň skúšok náhrada výdavkov a odmena za výkon činnosti v skúšobnej komisii vo výške určenej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. </w:t>
      </w:r>
    </w:p>
    <w:p w14:paraId="1BC4D3F9" w14:textId="6573D65B" w:rsidR="00754623" w:rsidRPr="008E5170" w:rsidRDefault="00754623" w:rsidP="00F34297">
      <w:pPr>
        <w:pStyle w:val="Default"/>
        <w:numPr>
          <w:ilvl w:val="0"/>
          <w:numId w:val="8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Na náhradu výdavkov a odmien majú nárok aj všetci členovia a nečlenovia skúšobnej komisie, ktorí na požiadanie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vypracovali písomné podklady alebo </w:t>
      </w:r>
      <w:r w:rsidR="00FF6713" w:rsidRPr="008E5170">
        <w:rPr>
          <w:color w:val="auto"/>
          <w:sz w:val="22"/>
          <w:szCs w:val="22"/>
        </w:rPr>
        <w:t>zadania</w:t>
      </w:r>
      <w:r w:rsidRPr="008E5170">
        <w:rPr>
          <w:color w:val="auto"/>
          <w:sz w:val="22"/>
          <w:szCs w:val="22"/>
        </w:rPr>
        <w:t xml:space="preserve">, ktoré sú určené na </w:t>
      </w:r>
      <w:r w:rsidR="00B62DA8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</w:t>
      </w:r>
      <w:r w:rsidR="00B62DA8" w:rsidRPr="008E5170">
        <w:rPr>
          <w:color w:val="auto"/>
          <w:sz w:val="22"/>
          <w:szCs w:val="22"/>
        </w:rPr>
        <w:t>u</w:t>
      </w:r>
      <w:r w:rsidRPr="008E5170">
        <w:rPr>
          <w:color w:val="auto"/>
          <w:sz w:val="22"/>
          <w:szCs w:val="22"/>
        </w:rPr>
        <w:t xml:space="preserve">. </w:t>
      </w:r>
    </w:p>
    <w:p w14:paraId="24540D3F" w14:textId="77777777" w:rsidR="002E397D" w:rsidRDefault="002E397D" w:rsidP="00F60D1A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1F1CF458" w14:textId="652A56E2" w:rsidR="00754623" w:rsidRPr="008E5170" w:rsidRDefault="00754623" w:rsidP="00F60D1A">
      <w:pPr>
        <w:pStyle w:val="Default"/>
        <w:jc w:val="center"/>
        <w:rPr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§ 1</w:t>
      </w:r>
      <w:r w:rsidR="0099246A" w:rsidRPr="008E5170">
        <w:rPr>
          <w:b/>
          <w:bCs/>
          <w:color w:val="auto"/>
          <w:sz w:val="22"/>
          <w:szCs w:val="22"/>
        </w:rPr>
        <w:t>0</w:t>
      </w:r>
    </w:p>
    <w:p w14:paraId="34D69B60" w14:textId="77777777" w:rsidR="00754623" w:rsidRPr="008E5170" w:rsidRDefault="00754623" w:rsidP="000741D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Organizácia skúšok a riadenie práce komisie</w:t>
      </w:r>
    </w:p>
    <w:p w14:paraId="117C164D" w14:textId="34EA1051" w:rsidR="00754623" w:rsidRPr="008E5170" w:rsidRDefault="00754623" w:rsidP="002E49F4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Skúšky sú organizované podľa počtu evidovaných žiadostí o vykonanie </w:t>
      </w:r>
      <w:r w:rsidR="00D96035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kúšky</w:t>
      </w:r>
      <w:r w:rsidR="00126BEF" w:rsidRPr="008E5170">
        <w:rPr>
          <w:color w:val="auto"/>
          <w:sz w:val="22"/>
          <w:szCs w:val="22"/>
        </w:rPr>
        <w:t xml:space="preserve"> aspoň raz ročne</w:t>
      </w:r>
      <w:r w:rsidRPr="008E5170">
        <w:rPr>
          <w:color w:val="auto"/>
          <w:sz w:val="22"/>
          <w:szCs w:val="22"/>
        </w:rPr>
        <w:t xml:space="preserve">, </w:t>
      </w:r>
      <w:r w:rsidR="00FC54BF" w:rsidRPr="008E5170">
        <w:rPr>
          <w:color w:val="auto"/>
          <w:sz w:val="22"/>
          <w:szCs w:val="22"/>
        </w:rPr>
        <w:t xml:space="preserve">v </w:t>
      </w:r>
      <w:r w:rsidR="002D486F" w:rsidRPr="008E5170">
        <w:rPr>
          <w:color w:val="auto"/>
          <w:sz w:val="22"/>
          <w:szCs w:val="22"/>
        </w:rPr>
        <w:t>lehot</w:t>
      </w:r>
      <w:r w:rsidR="00FC54BF" w:rsidRPr="008E5170">
        <w:rPr>
          <w:color w:val="auto"/>
          <w:sz w:val="22"/>
          <w:szCs w:val="22"/>
        </w:rPr>
        <w:t>e</w:t>
      </w:r>
      <w:r w:rsidR="002D486F" w:rsidRPr="008E5170">
        <w:rPr>
          <w:color w:val="auto"/>
          <w:sz w:val="22"/>
          <w:szCs w:val="22"/>
        </w:rPr>
        <w:t xml:space="preserve"> na vykonanie skúšky podľa </w:t>
      </w:r>
      <w:r w:rsidR="00D96035" w:rsidRPr="008E5170">
        <w:rPr>
          <w:color w:val="auto"/>
          <w:sz w:val="22"/>
          <w:szCs w:val="22"/>
        </w:rPr>
        <w:t>Z</w:t>
      </w:r>
      <w:r w:rsidR="00243EF1" w:rsidRPr="008E5170">
        <w:rPr>
          <w:color w:val="auto"/>
          <w:sz w:val="22"/>
          <w:szCs w:val="22"/>
        </w:rPr>
        <w:t>ákona alebo predpisov upravujúcich uznanie vzdelania alebo kvalifikácie</w:t>
      </w:r>
      <w:r w:rsidR="00FC54BF" w:rsidRPr="008E5170">
        <w:rPr>
          <w:color w:val="auto"/>
          <w:sz w:val="22"/>
          <w:szCs w:val="22"/>
        </w:rPr>
        <w:t>, a</w:t>
      </w:r>
      <w:r w:rsidR="006C0D9E" w:rsidRPr="008E5170">
        <w:rPr>
          <w:color w:val="auto"/>
          <w:sz w:val="22"/>
          <w:szCs w:val="22"/>
        </w:rPr>
        <w:t> </w:t>
      </w:r>
      <w:r w:rsidR="00FC54BF" w:rsidRPr="008E5170">
        <w:rPr>
          <w:color w:val="auto"/>
          <w:sz w:val="22"/>
          <w:szCs w:val="22"/>
        </w:rPr>
        <w:t>to</w:t>
      </w:r>
      <w:r w:rsidR="006C0D9E" w:rsidRPr="008E5170">
        <w:rPr>
          <w:color w:val="auto"/>
          <w:sz w:val="22"/>
          <w:szCs w:val="22"/>
        </w:rPr>
        <w:t>,</w:t>
      </w:r>
      <w:r w:rsidR="00FC54BF" w:rsidRPr="008E5170">
        <w:rPr>
          <w:color w:val="auto"/>
          <w:sz w:val="22"/>
          <w:szCs w:val="22"/>
        </w:rPr>
        <w:t xml:space="preserve"> pokiaľ skúšobná komisia nerozhodne inak</w:t>
      </w:r>
      <w:r w:rsidR="006C0D9E" w:rsidRPr="008E5170">
        <w:rPr>
          <w:color w:val="auto"/>
          <w:sz w:val="22"/>
          <w:szCs w:val="22"/>
        </w:rPr>
        <w:t>, nasledovne</w:t>
      </w:r>
      <w:r w:rsidRPr="008E5170">
        <w:rPr>
          <w:color w:val="auto"/>
          <w:sz w:val="22"/>
          <w:szCs w:val="22"/>
        </w:rPr>
        <w:t xml:space="preserve">: </w:t>
      </w:r>
    </w:p>
    <w:p w14:paraId="607046C3" w14:textId="700F0E4D" w:rsidR="00754623" w:rsidRPr="008E5170" w:rsidRDefault="00754623" w:rsidP="002E49F4">
      <w:pPr>
        <w:pStyle w:val="Default"/>
        <w:spacing w:after="120"/>
        <w:ind w:left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- </w:t>
      </w:r>
      <w:r w:rsidR="002E49F4" w:rsidRPr="008E5170">
        <w:rPr>
          <w:color w:val="auto"/>
          <w:sz w:val="22"/>
          <w:szCs w:val="22"/>
        </w:rPr>
        <w:t>uchádzači</w:t>
      </w:r>
      <w:r w:rsidRPr="008E5170">
        <w:rPr>
          <w:color w:val="auto"/>
          <w:sz w:val="22"/>
          <w:szCs w:val="22"/>
        </w:rPr>
        <w:t xml:space="preserve"> zapísaní do zoznamu čakateľov v termíne od 1.1</w:t>
      </w:r>
      <w:r w:rsidR="00B35388" w:rsidRPr="008E5170">
        <w:rPr>
          <w:color w:val="auto"/>
          <w:sz w:val="22"/>
          <w:szCs w:val="22"/>
        </w:rPr>
        <w:t>1</w:t>
      </w:r>
      <w:r w:rsidRPr="008E5170">
        <w:rPr>
          <w:color w:val="auto"/>
          <w:sz w:val="22"/>
          <w:szCs w:val="22"/>
        </w:rPr>
        <w:t xml:space="preserve">. do 30.4. </w:t>
      </w:r>
      <w:r w:rsidR="002E49F4" w:rsidRPr="008E5170">
        <w:rPr>
          <w:color w:val="auto"/>
          <w:sz w:val="22"/>
          <w:szCs w:val="22"/>
        </w:rPr>
        <w:t>budú pozvaní na</w:t>
      </w:r>
      <w:r w:rsidRPr="008E5170">
        <w:rPr>
          <w:color w:val="auto"/>
          <w:sz w:val="22"/>
          <w:szCs w:val="22"/>
        </w:rPr>
        <w:t xml:space="preserve"> skúšku najneskôr do 30.6. príslušného roka, </w:t>
      </w:r>
    </w:p>
    <w:p w14:paraId="4E5788EC" w14:textId="1316D36B" w:rsidR="00754623" w:rsidRPr="008E5170" w:rsidRDefault="00754623" w:rsidP="002E49F4">
      <w:pPr>
        <w:pStyle w:val="Default"/>
        <w:spacing w:after="120"/>
        <w:ind w:left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- </w:t>
      </w:r>
      <w:r w:rsidR="002E49F4" w:rsidRPr="008E5170">
        <w:rPr>
          <w:color w:val="auto"/>
          <w:sz w:val="22"/>
          <w:szCs w:val="22"/>
        </w:rPr>
        <w:t xml:space="preserve">uchádzači </w:t>
      </w:r>
      <w:r w:rsidRPr="008E5170">
        <w:rPr>
          <w:color w:val="auto"/>
          <w:sz w:val="22"/>
          <w:szCs w:val="22"/>
        </w:rPr>
        <w:t>zapísaní do zoznamu čakateľov v termíne od 1.</w:t>
      </w:r>
      <w:r w:rsidR="00B35388" w:rsidRPr="008E5170">
        <w:rPr>
          <w:color w:val="auto"/>
          <w:sz w:val="22"/>
          <w:szCs w:val="22"/>
        </w:rPr>
        <w:t>5</w:t>
      </w:r>
      <w:r w:rsidRPr="008E5170">
        <w:rPr>
          <w:color w:val="auto"/>
          <w:sz w:val="22"/>
          <w:szCs w:val="22"/>
        </w:rPr>
        <w:t xml:space="preserve">. do 31.10. </w:t>
      </w:r>
      <w:r w:rsidR="00C56EDE" w:rsidRPr="008E5170">
        <w:rPr>
          <w:color w:val="auto"/>
          <w:sz w:val="22"/>
          <w:szCs w:val="22"/>
        </w:rPr>
        <w:t xml:space="preserve">budú pozvaní na </w:t>
      </w:r>
      <w:r w:rsidRPr="008E5170">
        <w:rPr>
          <w:color w:val="auto"/>
          <w:sz w:val="22"/>
          <w:szCs w:val="22"/>
        </w:rPr>
        <w:t xml:space="preserve">skúšku najneskôr do 31.12. príslušného roka. </w:t>
      </w:r>
    </w:p>
    <w:p w14:paraId="3C9C8B77" w14:textId="03800D2C" w:rsidR="00754623" w:rsidRPr="008E5170" w:rsidRDefault="00754623" w:rsidP="00C40260">
      <w:pPr>
        <w:pStyle w:val="Default"/>
        <w:spacing w:after="120"/>
        <w:ind w:left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Výnimku z termínov zápisu do zoznamu čakateľov schvaľuje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. </w:t>
      </w:r>
    </w:p>
    <w:p w14:paraId="5C9F254D" w14:textId="2F315689" w:rsidR="00754623" w:rsidRPr="008E5170" w:rsidRDefault="005F30D0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lastRenderedPageBreak/>
        <w:t xml:space="preserve">Kancelária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je povinná</w:t>
      </w:r>
      <w:r w:rsidR="00754623" w:rsidRPr="008E5170">
        <w:rPr>
          <w:color w:val="auto"/>
          <w:sz w:val="22"/>
          <w:szCs w:val="22"/>
        </w:rPr>
        <w:t xml:space="preserve"> dohliadnuť na to, aby všetci pozvaní uchádzači spĺňali podmienky </w:t>
      </w:r>
      <w:r w:rsidR="00F9077A" w:rsidRPr="008E5170">
        <w:rPr>
          <w:color w:val="auto"/>
          <w:sz w:val="22"/>
          <w:szCs w:val="22"/>
        </w:rPr>
        <w:t>Z</w:t>
      </w:r>
      <w:r w:rsidR="00754623" w:rsidRPr="008E5170">
        <w:rPr>
          <w:color w:val="auto"/>
          <w:sz w:val="22"/>
          <w:szCs w:val="22"/>
        </w:rPr>
        <w:t>ákona</w:t>
      </w:r>
      <w:r w:rsidR="006C0D9E" w:rsidRPr="008E5170">
        <w:rPr>
          <w:color w:val="auto"/>
          <w:sz w:val="22"/>
          <w:szCs w:val="22"/>
        </w:rPr>
        <w:t xml:space="preserve"> a tohto Skúšobného poriadku</w:t>
      </w:r>
      <w:r w:rsidR="00754623" w:rsidRPr="008E5170">
        <w:rPr>
          <w:color w:val="auto"/>
          <w:sz w:val="22"/>
          <w:szCs w:val="22"/>
        </w:rPr>
        <w:t xml:space="preserve">. Zároveň poverení pracovníci </w:t>
      </w:r>
      <w:r w:rsidR="00A20D0E" w:rsidRPr="008E5170">
        <w:rPr>
          <w:color w:val="auto"/>
          <w:sz w:val="22"/>
          <w:szCs w:val="22"/>
        </w:rPr>
        <w:t>SKDP</w:t>
      </w:r>
      <w:r w:rsidR="00754623" w:rsidRPr="008E5170">
        <w:rPr>
          <w:color w:val="auto"/>
          <w:sz w:val="22"/>
          <w:szCs w:val="22"/>
        </w:rPr>
        <w:t xml:space="preserve"> zodpovedajú za správne vyplnenie protokolov o </w:t>
      </w:r>
      <w:r w:rsidR="00ED26FB" w:rsidRPr="008E5170">
        <w:rPr>
          <w:color w:val="auto"/>
          <w:sz w:val="22"/>
          <w:szCs w:val="22"/>
        </w:rPr>
        <w:t>S</w:t>
      </w:r>
      <w:r w:rsidR="00754623" w:rsidRPr="008E5170">
        <w:rPr>
          <w:color w:val="auto"/>
          <w:sz w:val="22"/>
          <w:szCs w:val="22"/>
        </w:rPr>
        <w:t>kúške a k</w:t>
      </w:r>
      <w:r w:rsidR="00CB11B9" w:rsidRPr="008E5170">
        <w:rPr>
          <w:color w:val="auto"/>
          <w:sz w:val="22"/>
          <w:szCs w:val="22"/>
        </w:rPr>
        <w:t>l</w:t>
      </w:r>
      <w:r w:rsidR="00754623" w:rsidRPr="008E5170">
        <w:rPr>
          <w:color w:val="auto"/>
          <w:sz w:val="22"/>
          <w:szCs w:val="22"/>
        </w:rPr>
        <w:t>a</w:t>
      </w:r>
      <w:r w:rsidR="00CB11B9" w:rsidRPr="008E5170">
        <w:rPr>
          <w:color w:val="auto"/>
          <w:sz w:val="22"/>
          <w:szCs w:val="22"/>
        </w:rPr>
        <w:t>s</w:t>
      </w:r>
      <w:r w:rsidR="00754623" w:rsidRPr="008E5170">
        <w:rPr>
          <w:color w:val="auto"/>
          <w:sz w:val="22"/>
          <w:szCs w:val="22"/>
        </w:rPr>
        <w:t xml:space="preserve">ifikačných hárkov. </w:t>
      </w:r>
    </w:p>
    <w:p w14:paraId="6066E957" w14:textId="0C35F442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Protokol o </w:t>
      </w:r>
      <w:r w:rsidR="00ED26FB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kúške a klasifikačný hárok podpisujú </w:t>
      </w:r>
      <w:r w:rsidR="00C72AED" w:rsidRPr="008E5170">
        <w:rPr>
          <w:color w:val="auto"/>
          <w:sz w:val="22"/>
          <w:szCs w:val="22"/>
        </w:rPr>
        <w:t>minimálne piati</w:t>
      </w:r>
      <w:r w:rsidRPr="008E5170">
        <w:rPr>
          <w:color w:val="auto"/>
          <w:sz w:val="22"/>
          <w:szCs w:val="22"/>
        </w:rPr>
        <w:t xml:space="preserve"> členovia skúšobnej komisie. </w:t>
      </w:r>
    </w:p>
    <w:p w14:paraId="67129DCC" w14:textId="3ECEBD5A" w:rsidR="00754623" w:rsidRPr="008E5170" w:rsidRDefault="00710708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Kancelária </w:t>
      </w:r>
      <w:r w:rsidR="00A20D0E" w:rsidRPr="008E5170">
        <w:rPr>
          <w:color w:val="auto"/>
          <w:sz w:val="22"/>
          <w:szCs w:val="22"/>
        </w:rPr>
        <w:t>SKDP</w:t>
      </w:r>
      <w:r w:rsidR="002E2E81" w:rsidRPr="008E5170">
        <w:rPr>
          <w:color w:val="auto"/>
          <w:sz w:val="22"/>
          <w:szCs w:val="22"/>
        </w:rPr>
        <w:t xml:space="preserve"> zorganizuje za pomoci</w:t>
      </w:r>
      <w:r w:rsidR="00754623" w:rsidRPr="008E5170">
        <w:rPr>
          <w:color w:val="auto"/>
          <w:sz w:val="22"/>
          <w:szCs w:val="22"/>
        </w:rPr>
        <w:t xml:space="preserve"> členov skúšobnej komisie alebo aj vybraných nečlenov skúšobnej komisie, vypracovan</w:t>
      </w:r>
      <w:r w:rsidR="002E2E81" w:rsidRPr="008E5170">
        <w:rPr>
          <w:color w:val="auto"/>
          <w:sz w:val="22"/>
          <w:szCs w:val="22"/>
        </w:rPr>
        <w:t>ie</w:t>
      </w:r>
      <w:r w:rsidR="00754623" w:rsidRPr="008E5170">
        <w:rPr>
          <w:color w:val="auto"/>
          <w:sz w:val="22"/>
          <w:szCs w:val="22"/>
        </w:rPr>
        <w:t xml:space="preserve"> písomných podkladov –</w:t>
      </w:r>
      <w:r w:rsidR="002E2E81" w:rsidRPr="008E5170">
        <w:rPr>
          <w:color w:val="auto"/>
          <w:sz w:val="22"/>
          <w:szCs w:val="22"/>
        </w:rPr>
        <w:t xml:space="preserve"> </w:t>
      </w:r>
      <w:r w:rsidR="00754623" w:rsidRPr="008E5170">
        <w:rPr>
          <w:color w:val="auto"/>
          <w:sz w:val="22"/>
          <w:szCs w:val="22"/>
        </w:rPr>
        <w:t xml:space="preserve">testov a skúšobných </w:t>
      </w:r>
      <w:r w:rsidR="007505BB" w:rsidRPr="008E5170">
        <w:rPr>
          <w:color w:val="auto"/>
          <w:sz w:val="22"/>
          <w:szCs w:val="22"/>
        </w:rPr>
        <w:t xml:space="preserve">zadaní </w:t>
      </w:r>
      <w:r w:rsidR="00754623" w:rsidRPr="008E5170">
        <w:rPr>
          <w:color w:val="auto"/>
          <w:sz w:val="22"/>
          <w:szCs w:val="22"/>
        </w:rPr>
        <w:t>(ďalej „</w:t>
      </w:r>
      <w:r w:rsidR="00754623" w:rsidRPr="008E5170">
        <w:rPr>
          <w:b/>
          <w:bCs/>
          <w:color w:val="auto"/>
          <w:sz w:val="22"/>
          <w:szCs w:val="22"/>
        </w:rPr>
        <w:t>vypracovateľ</w:t>
      </w:r>
      <w:r w:rsidR="00754623" w:rsidRPr="008E5170">
        <w:rPr>
          <w:color w:val="auto"/>
          <w:sz w:val="22"/>
          <w:szCs w:val="22"/>
        </w:rPr>
        <w:t xml:space="preserve">“). Zároveň </w:t>
      </w:r>
      <w:r w:rsidR="006C0D9E" w:rsidRPr="008E5170">
        <w:rPr>
          <w:color w:val="auto"/>
          <w:sz w:val="22"/>
          <w:szCs w:val="22"/>
        </w:rPr>
        <w:t xml:space="preserve">z členov skúšobnej komisie </w:t>
      </w:r>
      <w:r w:rsidR="00754623" w:rsidRPr="008E5170">
        <w:rPr>
          <w:color w:val="auto"/>
          <w:sz w:val="22"/>
          <w:szCs w:val="22"/>
        </w:rPr>
        <w:t xml:space="preserve">určí oponentov vypracovaných materiálov. </w:t>
      </w:r>
    </w:p>
    <w:p w14:paraId="503C8A3A" w14:textId="3B5A4222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Poverený vypracovateľ a oponent zodpovedajú za správnosť, zrozumiteľnosť, úplnosť zadania, správnosť a jednoznačnosť riešenia a doručenie zadania </w:t>
      </w:r>
      <w:r w:rsidR="004C2EBA" w:rsidRPr="008E5170">
        <w:rPr>
          <w:color w:val="auto"/>
          <w:sz w:val="22"/>
          <w:szCs w:val="22"/>
        </w:rPr>
        <w:t xml:space="preserve">osobe </w:t>
      </w:r>
      <w:r w:rsidR="00F13CF9" w:rsidRPr="008E5170">
        <w:rPr>
          <w:color w:val="auto"/>
          <w:sz w:val="22"/>
          <w:szCs w:val="22"/>
        </w:rPr>
        <w:t>poveren</w:t>
      </w:r>
      <w:r w:rsidR="004C2EBA" w:rsidRPr="008E5170">
        <w:rPr>
          <w:color w:val="auto"/>
          <w:sz w:val="22"/>
          <w:szCs w:val="22"/>
        </w:rPr>
        <w:t xml:space="preserve">ej organizáciou </w:t>
      </w:r>
      <w:r w:rsidR="007872F2" w:rsidRPr="008E5170">
        <w:rPr>
          <w:color w:val="auto"/>
          <w:sz w:val="22"/>
          <w:szCs w:val="22"/>
        </w:rPr>
        <w:t>S</w:t>
      </w:r>
      <w:r w:rsidR="004C2EBA" w:rsidRPr="008E5170">
        <w:rPr>
          <w:color w:val="auto"/>
          <w:sz w:val="22"/>
          <w:szCs w:val="22"/>
        </w:rPr>
        <w:t>kúšok za Ministerstvo financií SR</w:t>
      </w:r>
      <w:r w:rsidR="00F13CF9" w:rsidRPr="008E5170">
        <w:rPr>
          <w:color w:val="auto"/>
          <w:sz w:val="22"/>
          <w:szCs w:val="22"/>
        </w:rPr>
        <w:t xml:space="preserve"> </w:t>
      </w:r>
      <w:r w:rsidRPr="008E5170">
        <w:rPr>
          <w:color w:val="auto"/>
          <w:sz w:val="22"/>
          <w:szCs w:val="22"/>
        </w:rPr>
        <w:t xml:space="preserve">pred konaním </w:t>
      </w:r>
      <w:r w:rsidR="007872F2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kúšky. </w:t>
      </w:r>
    </w:p>
    <w:p w14:paraId="3D8FBB39" w14:textId="20FDA4D0" w:rsidR="00754623" w:rsidRPr="008E5170" w:rsidRDefault="00CA4860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Kancelária </w:t>
      </w:r>
      <w:r w:rsidR="00A20D0E" w:rsidRPr="008E5170">
        <w:rPr>
          <w:color w:val="auto"/>
          <w:sz w:val="22"/>
          <w:szCs w:val="22"/>
        </w:rPr>
        <w:t>SKDP</w:t>
      </w:r>
      <w:r w:rsidR="00754623" w:rsidRPr="008E5170">
        <w:rPr>
          <w:color w:val="auto"/>
          <w:sz w:val="22"/>
          <w:szCs w:val="22"/>
        </w:rPr>
        <w:t xml:space="preserve"> ako súčasť podkladov ku </w:t>
      </w:r>
      <w:r w:rsidR="0007651F" w:rsidRPr="008E5170">
        <w:rPr>
          <w:color w:val="auto"/>
          <w:sz w:val="22"/>
          <w:szCs w:val="22"/>
        </w:rPr>
        <w:t>S</w:t>
      </w:r>
      <w:r w:rsidR="00754623" w:rsidRPr="008E5170">
        <w:rPr>
          <w:color w:val="auto"/>
          <w:sz w:val="22"/>
          <w:szCs w:val="22"/>
        </w:rPr>
        <w:t>kúške ulož</w:t>
      </w:r>
      <w:r w:rsidR="00216FE8" w:rsidRPr="008E5170">
        <w:rPr>
          <w:color w:val="auto"/>
          <w:sz w:val="22"/>
          <w:szCs w:val="22"/>
        </w:rPr>
        <w:t>í</w:t>
      </w:r>
      <w:r w:rsidR="00754623" w:rsidRPr="008E5170">
        <w:rPr>
          <w:color w:val="auto"/>
          <w:sz w:val="22"/>
          <w:szCs w:val="22"/>
        </w:rPr>
        <w:t xml:space="preserve"> všetky zadania a riešenia do </w:t>
      </w:r>
      <w:r w:rsidR="00E50AC7" w:rsidRPr="008E5170">
        <w:rPr>
          <w:color w:val="auto"/>
          <w:sz w:val="22"/>
          <w:szCs w:val="22"/>
        </w:rPr>
        <w:t xml:space="preserve">evidencie </w:t>
      </w:r>
      <w:r w:rsidR="00A20D0E" w:rsidRPr="008E5170">
        <w:rPr>
          <w:color w:val="auto"/>
          <w:sz w:val="22"/>
          <w:szCs w:val="22"/>
        </w:rPr>
        <w:t>SKDP</w:t>
      </w:r>
      <w:r w:rsidR="00754623" w:rsidRPr="008E5170">
        <w:rPr>
          <w:color w:val="auto"/>
          <w:sz w:val="22"/>
          <w:szCs w:val="22"/>
        </w:rPr>
        <w:t xml:space="preserve">. </w:t>
      </w:r>
    </w:p>
    <w:p w14:paraId="4E0E3F9D" w14:textId="516799CA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>Členovia skúšobnej komisie sú povinní</w:t>
      </w:r>
      <w:r w:rsidR="00E50AC7" w:rsidRPr="008E5170">
        <w:rPr>
          <w:color w:val="auto"/>
          <w:sz w:val="22"/>
          <w:szCs w:val="22"/>
        </w:rPr>
        <w:t xml:space="preserve"> pred </w:t>
      </w:r>
      <w:r w:rsidR="00796B4F" w:rsidRPr="008E5170">
        <w:rPr>
          <w:color w:val="auto"/>
          <w:sz w:val="22"/>
          <w:szCs w:val="22"/>
        </w:rPr>
        <w:t>S</w:t>
      </w:r>
      <w:r w:rsidR="00E50AC7" w:rsidRPr="008E5170">
        <w:rPr>
          <w:color w:val="auto"/>
          <w:sz w:val="22"/>
          <w:szCs w:val="22"/>
        </w:rPr>
        <w:t>kúškou</w:t>
      </w:r>
      <w:r w:rsidRPr="008E5170">
        <w:rPr>
          <w:color w:val="auto"/>
          <w:sz w:val="22"/>
          <w:szCs w:val="22"/>
        </w:rPr>
        <w:t xml:space="preserve"> sa dôsledne oboznámiť </w:t>
      </w:r>
      <w:r w:rsidR="00E50AC7" w:rsidRPr="008E5170">
        <w:rPr>
          <w:color w:val="auto"/>
          <w:sz w:val="22"/>
          <w:szCs w:val="22"/>
        </w:rPr>
        <w:t>so zadaniami</w:t>
      </w:r>
      <w:r w:rsidRPr="008E5170">
        <w:rPr>
          <w:color w:val="auto"/>
          <w:sz w:val="22"/>
          <w:szCs w:val="22"/>
        </w:rPr>
        <w:t xml:space="preserve"> a spôsobom ich</w:t>
      </w:r>
      <w:r w:rsidR="00E50AC7" w:rsidRPr="008E5170">
        <w:rPr>
          <w:color w:val="auto"/>
          <w:sz w:val="22"/>
          <w:szCs w:val="22"/>
        </w:rPr>
        <w:t xml:space="preserve"> </w:t>
      </w:r>
      <w:r w:rsidRPr="008E5170">
        <w:rPr>
          <w:color w:val="auto"/>
          <w:sz w:val="22"/>
          <w:szCs w:val="22"/>
        </w:rPr>
        <w:t xml:space="preserve">hodnotenia. </w:t>
      </w:r>
    </w:p>
    <w:p w14:paraId="7F2F8E6E" w14:textId="0E83A889" w:rsidR="00966F1F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Skúšobná komisia ohodnotí úspešnosť uchádzača </w:t>
      </w:r>
      <w:r w:rsidR="00620FAE" w:rsidRPr="008E5170">
        <w:rPr>
          <w:color w:val="auto"/>
          <w:sz w:val="22"/>
          <w:szCs w:val="22"/>
        </w:rPr>
        <w:t>výsledkom</w:t>
      </w:r>
      <w:r w:rsidRPr="008E5170">
        <w:rPr>
          <w:color w:val="auto"/>
          <w:sz w:val="22"/>
          <w:szCs w:val="22"/>
        </w:rPr>
        <w:t xml:space="preserve"> </w:t>
      </w:r>
      <w:r w:rsidR="003F7537" w:rsidRPr="008E5170">
        <w:rPr>
          <w:color w:val="auto"/>
          <w:sz w:val="22"/>
          <w:szCs w:val="22"/>
        </w:rPr>
        <w:t>„</w:t>
      </w:r>
      <w:r w:rsidRPr="008E5170">
        <w:rPr>
          <w:color w:val="auto"/>
          <w:sz w:val="22"/>
          <w:szCs w:val="22"/>
        </w:rPr>
        <w:t xml:space="preserve">vyhovel” alebo </w:t>
      </w:r>
      <w:r w:rsidR="004D43D6" w:rsidRPr="008E5170">
        <w:rPr>
          <w:color w:val="auto"/>
          <w:sz w:val="22"/>
          <w:szCs w:val="22"/>
        </w:rPr>
        <w:t>„</w:t>
      </w:r>
      <w:r w:rsidRPr="008E5170">
        <w:rPr>
          <w:color w:val="auto"/>
          <w:sz w:val="22"/>
          <w:szCs w:val="22"/>
        </w:rPr>
        <w:t xml:space="preserve">nevyhovel”. Predseda skúšobnej komisie dbá, aby pri hodnotení bola zachovaná objektívnosť hodnotenia. Pri prípadnom hlasovaní o celkovej úspešnosti uchádzača má predseda skúšobnej komisie, alebo jeho zastupujúci podpredseda skúšobnej komisie, rozhodujúci hlas. </w:t>
      </w:r>
    </w:p>
    <w:p w14:paraId="2F0C7AE1" w14:textId="68FD028A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V prípade, že uchádzač nemôže preukázateľne ukončiť </w:t>
      </w:r>
      <w:r w:rsidR="0017531D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kúšku z náhlych zdravotných alebo iných závažných dôvodov, </w:t>
      </w:r>
      <w:r w:rsidR="0017531D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kúška sa nehodnotí a do klasifikačného hárku sa zapíše </w:t>
      </w:r>
      <w:r w:rsidR="00D63593" w:rsidRPr="008E5170">
        <w:rPr>
          <w:color w:val="auto"/>
          <w:sz w:val="22"/>
          <w:szCs w:val="22"/>
        </w:rPr>
        <w:t>„</w:t>
      </w:r>
      <w:r w:rsidRPr="008E5170">
        <w:rPr>
          <w:color w:val="auto"/>
          <w:sz w:val="22"/>
          <w:szCs w:val="22"/>
        </w:rPr>
        <w:t xml:space="preserve">prerušenie skúšky”. Uchádzač môže vykonať </w:t>
      </w:r>
      <w:r w:rsidR="0017531D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kúšku v najbližšom riadnom termíne bez úhrady ďalšieho poplatku. </w:t>
      </w:r>
    </w:p>
    <w:p w14:paraId="0CD2E767" w14:textId="296229EC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Uchádzač, ktorý od </w:t>
      </w:r>
      <w:r w:rsidR="00B42FBC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 odstúpi počas jej priebehu, sa hodnotí </w:t>
      </w:r>
      <w:r w:rsidR="00873792" w:rsidRPr="008E5170">
        <w:rPr>
          <w:color w:val="auto"/>
          <w:sz w:val="22"/>
          <w:szCs w:val="22"/>
        </w:rPr>
        <w:t>výsledkom</w:t>
      </w:r>
      <w:r w:rsidRPr="008E5170">
        <w:rPr>
          <w:color w:val="auto"/>
          <w:sz w:val="22"/>
          <w:szCs w:val="22"/>
        </w:rPr>
        <w:t xml:space="preserve"> </w:t>
      </w:r>
      <w:r w:rsidR="007A20A8" w:rsidRPr="008E5170">
        <w:rPr>
          <w:color w:val="auto"/>
          <w:sz w:val="22"/>
          <w:szCs w:val="22"/>
        </w:rPr>
        <w:t>„</w:t>
      </w:r>
      <w:r w:rsidRPr="008E5170">
        <w:rPr>
          <w:color w:val="auto"/>
          <w:sz w:val="22"/>
          <w:szCs w:val="22"/>
        </w:rPr>
        <w:t xml:space="preserve">nevyhovel”. </w:t>
      </w:r>
    </w:p>
    <w:p w14:paraId="12040FD8" w14:textId="32C65280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Uchádzač, ktorý bol zo </w:t>
      </w:r>
      <w:r w:rsidR="00B42FBC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 vylúčený pre porušenie tohto </w:t>
      </w:r>
      <w:r w:rsidR="00B42FBC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kúšobného poriadku, je hodnotený </w:t>
      </w:r>
      <w:r w:rsidR="00873792" w:rsidRPr="008E5170">
        <w:rPr>
          <w:color w:val="auto"/>
          <w:sz w:val="22"/>
          <w:szCs w:val="22"/>
        </w:rPr>
        <w:t>výsledkom</w:t>
      </w:r>
      <w:r w:rsidRPr="008E5170">
        <w:rPr>
          <w:color w:val="auto"/>
          <w:sz w:val="22"/>
          <w:szCs w:val="22"/>
        </w:rPr>
        <w:t xml:space="preserve"> </w:t>
      </w:r>
      <w:r w:rsidR="00546C8A" w:rsidRPr="008E5170">
        <w:rPr>
          <w:color w:val="auto"/>
          <w:sz w:val="22"/>
          <w:szCs w:val="22"/>
        </w:rPr>
        <w:t>„</w:t>
      </w:r>
      <w:r w:rsidRPr="008E5170">
        <w:rPr>
          <w:color w:val="auto"/>
          <w:sz w:val="22"/>
          <w:szCs w:val="22"/>
        </w:rPr>
        <w:t xml:space="preserve">nevyhovel”. </w:t>
      </w:r>
    </w:p>
    <w:p w14:paraId="3DB6F0F8" w14:textId="12FF354C" w:rsidR="00865F6C" w:rsidRPr="008E5170" w:rsidRDefault="00865F6C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Uchádzač, ktorý nevyhovel </w:t>
      </w:r>
      <w:r w:rsidR="00B42FBC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kúške, môže požiadať o opakovanie </w:t>
      </w:r>
      <w:r w:rsidR="00B42FBC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 </w:t>
      </w:r>
      <w:r w:rsidR="00752FC1" w:rsidRPr="008E5170">
        <w:rPr>
          <w:color w:val="auto"/>
          <w:sz w:val="22"/>
          <w:szCs w:val="22"/>
        </w:rPr>
        <w:t xml:space="preserve">najskôr </w:t>
      </w:r>
      <w:r w:rsidRPr="008E5170">
        <w:rPr>
          <w:color w:val="auto"/>
          <w:sz w:val="22"/>
          <w:szCs w:val="22"/>
        </w:rPr>
        <w:t>v najbližšom možno</w:t>
      </w:r>
      <w:r w:rsidR="000F0471" w:rsidRPr="008E5170">
        <w:rPr>
          <w:color w:val="auto"/>
          <w:sz w:val="22"/>
          <w:szCs w:val="22"/>
        </w:rPr>
        <w:t>m</w:t>
      </w:r>
      <w:r w:rsidRPr="008E5170">
        <w:rPr>
          <w:color w:val="auto"/>
          <w:sz w:val="22"/>
          <w:szCs w:val="22"/>
        </w:rPr>
        <w:t xml:space="preserve"> termíne</w:t>
      </w:r>
      <w:r w:rsidR="000C755B" w:rsidRPr="008E5170">
        <w:rPr>
          <w:color w:val="auto"/>
          <w:sz w:val="22"/>
          <w:szCs w:val="22"/>
        </w:rPr>
        <w:t xml:space="preserve">, pričom </w:t>
      </w:r>
      <w:r w:rsidR="00752FC1" w:rsidRPr="008E5170">
        <w:rPr>
          <w:color w:val="auto"/>
          <w:sz w:val="22"/>
          <w:szCs w:val="22"/>
        </w:rPr>
        <w:t>S</w:t>
      </w:r>
      <w:r w:rsidR="000C755B" w:rsidRPr="008E5170">
        <w:rPr>
          <w:color w:val="auto"/>
          <w:sz w:val="22"/>
          <w:szCs w:val="22"/>
        </w:rPr>
        <w:t>kúšku opakuje vždy v celom roz</w:t>
      </w:r>
      <w:r w:rsidR="00915628" w:rsidRPr="008E5170">
        <w:rPr>
          <w:color w:val="auto"/>
          <w:sz w:val="22"/>
          <w:szCs w:val="22"/>
        </w:rPr>
        <w:t>s</w:t>
      </w:r>
      <w:r w:rsidR="000C755B" w:rsidRPr="008E5170">
        <w:rPr>
          <w:color w:val="auto"/>
          <w:sz w:val="22"/>
          <w:szCs w:val="22"/>
        </w:rPr>
        <w:t>ahu</w:t>
      </w:r>
      <w:r w:rsidRPr="008E5170">
        <w:rPr>
          <w:color w:val="auto"/>
          <w:sz w:val="22"/>
          <w:szCs w:val="22"/>
        </w:rPr>
        <w:t xml:space="preserve">. </w:t>
      </w:r>
    </w:p>
    <w:p w14:paraId="40E09880" w14:textId="449E8840" w:rsidR="00754623" w:rsidRPr="008E5170" w:rsidRDefault="00754623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Uchádzač, ktorý úspešne vykonal </w:t>
      </w:r>
      <w:r w:rsidR="00B86D71" w:rsidRPr="008E5170">
        <w:rPr>
          <w:color w:val="auto"/>
          <w:sz w:val="22"/>
          <w:szCs w:val="22"/>
        </w:rPr>
        <w:t xml:space="preserve">test </w:t>
      </w:r>
      <w:r w:rsidRPr="008E5170">
        <w:rPr>
          <w:color w:val="auto"/>
          <w:sz w:val="22"/>
          <w:szCs w:val="22"/>
        </w:rPr>
        <w:t xml:space="preserve">a z preukázateľne obzvlášť závažných dôvodov sa nemôže zúčastniť </w:t>
      </w:r>
      <w:r w:rsidR="00B86D71" w:rsidRPr="008E5170">
        <w:rPr>
          <w:color w:val="auto"/>
          <w:sz w:val="22"/>
          <w:szCs w:val="22"/>
        </w:rPr>
        <w:t xml:space="preserve">písomnej </w:t>
      </w:r>
      <w:r w:rsidRPr="008E5170">
        <w:rPr>
          <w:color w:val="auto"/>
          <w:sz w:val="22"/>
          <w:szCs w:val="22"/>
        </w:rPr>
        <w:t xml:space="preserve">časti </w:t>
      </w:r>
      <w:r w:rsidR="00613CE2" w:rsidRPr="00E873EE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kúšky</w:t>
      </w:r>
      <w:r w:rsidR="00253A8A" w:rsidRPr="00E873EE">
        <w:rPr>
          <w:color w:val="auto"/>
          <w:sz w:val="22"/>
          <w:szCs w:val="22"/>
        </w:rPr>
        <w:t xml:space="preserve"> konanej v iný deň ako test</w:t>
      </w:r>
      <w:r w:rsidR="00B7187C" w:rsidRPr="00E873EE">
        <w:rPr>
          <w:color w:val="auto"/>
          <w:sz w:val="22"/>
          <w:szCs w:val="22"/>
        </w:rPr>
        <w:t>,</w:t>
      </w:r>
      <w:r w:rsidRPr="008E5170">
        <w:rPr>
          <w:color w:val="auto"/>
          <w:sz w:val="22"/>
          <w:szCs w:val="22"/>
        </w:rPr>
        <w:t xml:space="preserve"> môže vykonať </w:t>
      </w:r>
      <w:r w:rsidR="00B86D71" w:rsidRPr="008E5170">
        <w:rPr>
          <w:color w:val="auto"/>
          <w:sz w:val="22"/>
          <w:szCs w:val="22"/>
        </w:rPr>
        <w:t xml:space="preserve">písomnú </w:t>
      </w:r>
      <w:r w:rsidRPr="008E5170">
        <w:rPr>
          <w:color w:val="auto"/>
          <w:sz w:val="22"/>
          <w:szCs w:val="22"/>
        </w:rPr>
        <w:t xml:space="preserve">časť </w:t>
      </w:r>
      <w:r w:rsidR="00613CE2" w:rsidRPr="00E873EE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 na základe písomnej žiadosti, ktorú schvaľuje predseda alebo podpredseda skúšobnej komisie v najbližšom riadnom termíne </w:t>
      </w:r>
      <w:r w:rsidR="00B86D71" w:rsidRPr="008E5170">
        <w:rPr>
          <w:color w:val="auto"/>
          <w:sz w:val="22"/>
          <w:szCs w:val="22"/>
        </w:rPr>
        <w:t xml:space="preserve">písomnej </w:t>
      </w:r>
      <w:r w:rsidR="00F318D2" w:rsidRPr="00E873EE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kúšky, najneskôr však do jedného roka od termínu</w:t>
      </w:r>
      <w:r w:rsidR="004F25DD" w:rsidRPr="00E873EE">
        <w:rPr>
          <w:color w:val="auto"/>
          <w:sz w:val="22"/>
          <w:szCs w:val="22"/>
        </w:rPr>
        <w:t>,</w:t>
      </w:r>
      <w:r w:rsidRPr="008E5170">
        <w:rPr>
          <w:color w:val="auto"/>
          <w:sz w:val="22"/>
          <w:szCs w:val="22"/>
        </w:rPr>
        <w:t xml:space="preserve"> kedy úspešne vykonal </w:t>
      </w:r>
      <w:r w:rsidR="00B86D71" w:rsidRPr="008E5170">
        <w:rPr>
          <w:color w:val="auto"/>
          <w:sz w:val="22"/>
          <w:szCs w:val="22"/>
        </w:rPr>
        <w:t>test</w:t>
      </w:r>
      <w:r w:rsidRPr="008E5170">
        <w:rPr>
          <w:color w:val="auto"/>
          <w:sz w:val="22"/>
          <w:szCs w:val="22"/>
        </w:rPr>
        <w:t xml:space="preserve">. </w:t>
      </w:r>
    </w:p>
    <w:p w14:paraId="034747D6" w14:textId="4213957E" w:rsidR="00754623" w:rsidRPr="008E5170" w:rsidRDefault="00A20D0E" w:rsidP="00FA6E88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>SKDP</w:t>
      </w:r>
      <w:r w:rsidR="00754623" w:rsidRPr="008E5170">
        <w:rPr>
          <w:color w:val="auto"/>
          <w:sz w:val="22"/>
          <w:szCs w:val="22"/>
        </w:rPr>
        <w:t xml:space="preserve"> vedie dokumentáciu, na základe ktorej oznamuje skúšobnej komisii počet uchádzačov o vykonanie </w:t>
      </w:r>
      <w:r w:rsidR="00E50AC7" w:rsidRPr="008E5170">
        <w:rPr>
          <w:color w:val="auto"/>
          <w:sz w:val="22"/>
          <w:szCs w:val="22"/>
        </w:rPr>
        <w:t xml:space="preserve">odbornej </w:t>
      </w:r>
      <w:r w:rsidR="00754623" w:rsidRPr="008E5170">
        <w:rPr>
          <w:color w:val="auto"/>
          <w:sz w:val="22"/>
          <w:szCs w:val="22"/>
        </w:rPr>
        <w:t>skúšky a</w:t>
      </w:r>
      <w:r w:rsidR="00E50AC7" w:rsidRPr="008E5170">
        <w:rPr>
          <w:color w:val="auto"/>
          <w:sz w:val="22"/>
          <w:szCs w:val="22"/>
        </w:rPr>
        <w:t xml:space="preserve"> skúšky</w:t>
      </w:r>
      <w:r w:rsidR="00754623" w:rsidRPr="008E5170">
        <w:rPr>
          <w:color w:val="auto"/>
          <w:sz w:val="22"/>
          <w:szCs w:val="22"/>
        </w:rPr>
        <w:t xml:space="preserve"> spôsobilosti. </w:t>
      </w:r>
    </w:p>
    <w:p w14:paraId="0DB02E39" w14:textId="362394AD" w:rsidR="00586B2D" w:rsidRPr="008E5170" w:rsidRDefault="00A20D0E" w:rsidP="00586B2D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>SKDP</w:t>
      </w:r>
      <w:r w:rsidR="00754623" w:rsidRPr="008E5170">
        <w:rPr>
          <w:color w:val="auto"/>
          <w:sz w:val="22"/>
          <w:szCs w:val="22"/>
        </w:rPr>
        <w:t xml:space="preserve"> </w:t>
      </w:r>
      <w:r w:rsidR="00586B2D" w:rsidRPr="008E5170">
        <w:rPr>
          <w:color w:val="auto"/>
          <w:sz w:val="22"/>
          <w:szCs w:val="22"/>
        </w:rPr>
        <w:t xml:space="preserve">v súlade s Registratúrnym poriadkom SKDP </w:t>
      </w:r>
      <w:r w:rsidR="00754623" w:rsidRPr="008E5170">
        <w:rPr>
          <w:color w:val="auto"/>
          <w:sz w:val="22"/>
          <w:szCs w:val="22"/>
        </w:rPr>
        <w:t xml:space="preserve">ako súčasť dokumentácie uchádzačov </w:t>
      </w:r>
      <w:r w:rsidR="00915628" w:rsidRPr="008E5170">
        <w:rPr>
          <w:color w:val="auto"/>
          <w:sz w:val="22"/>
          <w:szCs w:val="22"/>
        </w:rPr>
        <w:t>uchováva</w:t>
      </w:r>
      <w:r w:rsidR="004238A1" w:rsidRPr="008E5170">
        <w:rPr>
          <w:color w:val="auto"/>
          <w:sz w:val="22"/>
          <w:szCs w:val="22"/>
        </w:rPr>
        <w:t xml:space="preserve"> </w:t>
      </w:r>
      <w:r w:rsidR="00754623" w:rsidRPr="008E5170">
        <w:rPr>
          <w:color w:val="auto"/>
          <w:sz w:val="22"/>
          <w:szCs w:val="22"/>
        </w:rPr>
        <w:t xml:space="preserve">všetky písomné podklady zo </w:t>
      </w:r>
      <w:r w:rsidR="0076336E" w:rsidRPr="008E5170">
        <w:rPr>
          <w:color w:val="auto"/>
          <w:sz w:val="22"/>
          <w:szCs w:val="22"/>
        </w:rPr>
        <w:t>S</w:t>
      </w:r>
      <w:r w:rsidR="00754623" w:rsidRPr="008E5170">
        <w:rPr>
          <w:color w:val="auto"/>
          <w:sz w:val="22"/>
          <w:szCs w:val="22"/>
        </w:rPr>
        <w:t>kúšok, ktoré tvoria súčasť osobnej dokumentácie</w:t>
      </w:r>
      <w:r w:rsidR="00586B2D" w:rsidRPr="008E5170">
        <w:rPr>
          <w:color w:val="auto"/>
          <w:sz w:val="22"/>
          <w:szCs w:val="22"/>
        </w:rPr>
        <w:t xml:space="preserve"> </w:t>
      </w:r>
      <w:r w:rsidR="00CC1C38" w:rsidRPr="008E5170">
        <w:rPr>
          <w:color w:val="auto"/>
          <w:sz w:val="22"/>
          <w:szCs w:val="22"/>
        </w:rPr>
        <w:t>uchádzača</w:t>
      </w:r>
      <w:r w:rsidR="00754623" w:rsidRPr="008E5170">
        <w:rPr>
          <w:color w:val="auto"/>
          <w:sz w:val="22"/>
          <w:szCs w:val="22"/>
        </w:rPr>
        <w:t>, na základe ktorej sa udeľuje osvedčenie</w:t>
      </w:r>
      <w:r w:rsidR="00E50AC7" w:rsidRPr="008E5170">
        <w:rPr>
          <w:color w:val="auto"/>
          <w:sz w:val="22"/>
          <w:szCs w:val="22"/>
        </w:rPr>
        <w:t>, a to po celú dobu platnosti osvedčenia</w:t>
      </w:r>
      <w:r w:rsidR="00586B2D" w:rsidRPr="008E5170">
        <w:rPr>
          <w:color w:val="auto"/>
          <w:sz w:val="22"/>
          <w:szCs w:val="22"/>
        </w:rPr>
        <w:t xml:space="preserve">. </w:t>
      </w:r>
    </w:p>
    <w:p w14:paraId="4AB0A940" w14:textId="6CADACC5" w:rsidR="00754623" w:rsidRPr="008E5170" w:rsidRDefault="00754623" w:rsidP="00F34297">
      <w:pPr>
        <w:pStyle w:val="Default"/>
        <w:numPr>
          <w:ilvl w:val="0"/>
          <w:numId w:val="9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Výdavky súvisiace so </w:t>
      </w:r>
      <w:r w:rsidR="00832A20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kúškami, odmeny a náhrady podľa tohto </w:t>
      </w:r>
      <w:r w:rsidR="00832A20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kúšobného poriadku a iné výdavky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uhrádza predovšetkým </w:t>
      </w:r>
      <w:r w:rsidR="0041533C" w:rsidRPr="008E5170">
        <w:rPr>
          <w:color w:val="auto"/>
          <w:sz w:val="22"/>
          <w:szCs w:val="22"/>
        </w:rPr>
        <w:t xml:space="preserve">z úhrad za </w:t>
      </w:r>
      <w:r w:rsidR="00832A20" w:rsidRPr="008E5170">
        <w:rPr>
          <w:color w:val="auto"/>
          <w:sz w:val="22"/>
          <w:szCs w:val="22"/>
        </w:rPr>
        <w:t>S</w:t>
      </w:r>
      <w:r w:rsidR="0041533C" w:rsidRPr="008E5170">
        <w:rPr>
          <w:color w:val="auto"/>
          <w:sz w:val="22"/>
          <w:szCs w:val="22"/>
        </w:rPr>
        <w:t>kúšky podľa</w:t>
      </w:r>
      <w:r w:rsidRPr="008E5170">
        <w:rPr>
          <w:color w:val="auto"/>
          <w:sz w:val="22"/>
          <w:szCs w:val="22"/>
        </w:rPr>
        <w:t xml:space="preserve"> </w:t>
      </w:r>
      <w:r w:rsidR="00832A20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kúšobného poriadku. </w:t>
      </w:r>
    </w:p>
    <w:p w14:paraId="0BA5729B" w14:textId="77777777" w:rsidR="002E397D" w:rsidRDefault="002E397D" w:rsidP="000741D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</w:p>
    <w:p w14:paraId="71096FEB" w14:textId="4D31D42C" w:rsidR="00754623" w:rsidRPr="008E5170" w:rsidRDefault="00754623" w:rsidP="000741D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§ 1</w:t>
      </w:r>
      <w:r w:rsidR="0099246A" w:rsidRPr="008E5170">
        <w:rPr>
          <w:b/>
          <w:bCs/>
          <w:color w:val="auto"/>
          <w:sz w:val="22"/>
          <w:szCs w:val="22"/>
        </w:rPr>
        <w:t>1</w:t>
      </w:r>
    </w:p>
    <w:p w14:paraId="2BE6FE41" w14:textId="332EC560" w:rsidR="00754623" w:rsidRPr="008E5170" w:rsidRDefault="00754623" w:rsidP="00F34297">
      <w:pPr>
        <w:pStyle w:val="Default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V záujme zabezpečiť objektívnosť a vylúčiť prípadnú zaujatosť skúšobnej komisie a jej členov, má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z poverenia prezídia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alebo dozornej rady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právo vykonávať dohľad nad dodržiavaním ustanovení skúšobného poriadku. </w:t>
      </w:r>
    </w:p>
    <w:p w14:paraId="57B4D3C9" w14:textId="2F58BF8A" w:rsidR="00754623" w:rsidRPr="008E5170" w:rsidRDefault="00754623" w:rsidP="00F34297">
      <w:pPr>
        <w:pStyle w:val="Default"/>
        <w:numPr>
          <w:ilvl w:val="0"/>
          <w:numId w:val="10"/>
        </w:numPr>
        <w:tabs>
          <w:tab w:val="left" w:pos="284"/>
        </w:tabs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lastRenderedPageBreak/>
        <w:t xml:space="preserve">Člen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, ktorý vykonáva dohľad, musí mať písomné poverenie od prezidenta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alebo od predsedu dozornej rady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a túto skutočnosť oznámi predsedovi alebo podpredsedovi skúšobnej komisie. </w:t>
      </w:r>
    </w:p>
    <w:p w14:paraId="2665B50F" w14:textId="078E77E1" w:rsidR="00754623" w:rsidRPr="00E873EE" w:rsidRDefault="00754623" w:rsidP="00EF6D61">
      <w:pPr>
        <w:pStyle w:val="Default"/>
        <w:jc w:val="center"/>
        <w:rPr>
          <w:color w:val="auto"/>
          <w:sz w:val="22"/>
          <w:szCs w:val="22"/>
        </w:rPr>
      </w:pPr>
      <w:r w:rsidRPr="00E873EE">
        <w:rPr>
          <w:b/>
          <w:bCs/>
          <w:color w:val="auto"/>
          <w:sz w:val="22"/>
          <w:szCs w:val="22"/>
        </w:rPr>
        <w:t>§ 1</w:t>
      </w:r>
      <w:r w:rsidR="0099246A" w:rsidRPr="00E873EE">
        <w:rPr>
          <w:b/>
          <w:bCs/>
          <w:color w:val="auto"/>
          <w:sz w:val="22"/>
          <w:szCs w:val="22"/>
        </w:rPr>
        <w:t>2</w:t>
      </w:r>
    </w:p>
    <w:p w14:paraId="26DFC4B6" w14:textId="77777777" w:rsidR="00754623" w:rsidRPr="00E873EE" w:rsidRDefault="00754623" w:rsidP="000741D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E873EE">
        <w:rPr>
          <w:b/>
          <w:bCs/>
          <w:color w:val="auto"/>
          <w:sz w:val="22"/>
          <w:szCs w:val="22"/>
        </w:rPr>
        <w:t>Sťažnosť na priebeh skúšky</w:t>
      </w:r>
    </w:p>
    <w:p w14:paraId="5FBE7276" w14:textId="4C3B9372" w:rsidR="00754623" w:rsidRPr="008E5170" w:rsidRDefault="004A03A4" w:rsidP="000741D6">
      <w:pPr>
        <w:pStyle w:val="Default"/>
        <w:spacing w:after="120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>Na sťažnosť podľa tohto Skúšobného poriadku sa</w:t>
      </w:r>
      <w:r w:rsidR="00C842EA" w:rsidRPr="008E5170">
        <w:rPr>
          <w:color w:val="auto"/>
          <w:sz w:val="22"/>
          <w:szCs w:val="22"/>
        </w:rPr>
        <w:t xml:space="preserve"> primerane</w:t>
      </w:r>
      <w:r w:rsidRPr="008E5170">
        <w:rPr>
          <w:color w:val="auto"/>
          <w:sz w:val="22"/>
          <w:szCs w:val="22"/>
        </w:rPr>
        <w:t xml:space="preserve"> vzťahuje </w:t>
      </w:r>
      <w:r w:rsidR="00811C4F" w:rsidRPr="008E5170">
        <w:rPr>
          <w:color w:val="auto"/>
          <w:sz w:val="22"/>
          <w:szCs w:val="22"/>
        </w:rPr>
        <w:t>zákon o sťažnostiach č.</w:t>
      </w:r>
      <w:r w:rsidR="0065762E" w:rsidRPr="00E873EE">
        <w:rPr>
          <w:color w:val="auto"/>
          <w:sz w:val="22"/>
          <w:szCs w:val="22"/>
        </w:rPr>
        <w:t xml:space="preserve"> </w:t>
      </w:r>
      <w:r w:rsidR="00310E12" w:rsidRPr="008E5170">
        <w:rPr>
          <w:color w:val="auto"/>
          <w:sz w:val="22"/>
          <w:szCs w:val="22"/>
        </w:rPr>
        <w:t xml:space="preserve">9/2010 </w:t>
      </w:r>
      <w:r w:rsidR="00811C4F" w:rsidRPr="008E5170">
        <w:rPr>
          <w:color w:val="auto"/>
          <w:sz w:val="22"/>
          <w:szCs w:val="22"/>
        </w:rPr>
        <w:t xml:space="preserve">Z.z. v znení neskorších </w:t>
      </w:r>
      <w:r w:rsidR="00A24C13" w:rsidRPr="008E5170">
        <w:rPr>
          <w:color w:val="auto"/>
          <w:sz w:val="22"/>
          <w:szCs w:val="22"/>
        </w:rPr>
        <w:t>predpisov</w:t>
      </w:r>
      <w:r w:rsidR="00811C4F" w:rsidRPr="008E5170">
        <w:rPr>
          <w:color w:val="auto"/>
          <w:sz w:val="22"/>
          <w:szCs w:val="22"/>
        </w:rPr>
        <w:t>.</w:t>
      </w:r>
      <w:r w:rsidR="002F531A" w:rsidRPr="008E5170">
        <w:rPr>
          <w:color w:val="auto"/>
          <w:sz w:val="22"/>
          <w:szCs w:val="22"/>
        </w:rPr>
        <w:t xml:space="preserve"> Sťažnosť prešetruje kancelária SKDP</w:t>
      </w:r>
      <w:r w:rsidR="005E14DE" w:rsidRPr="008E5170">
        <w:rPr>
          <w:color w:val="auto"/>
          <w:sz w:val="22"/>
          <w:szCs w:val="22"/>
        </w:rPr>
        <w:t xml:space="preserve"> v spolupráci </w:t>
      </w:r>
      <w:r w:rsidR="00B832BC" w:rsidRPr="00E873EE">
        <w:rPr>
          <w:color w:val="auto"/>
          <w:sz w:val="22"/>
          <w:szCs w:val="22"/>
        </w:rPr>
        <w:t>s členmi skúšobnej komisie</w:t>
      </w:r>
      <w:r w:rsidR="00150ADD" w:rsidRPr="008E5170">
        <w:rPr>
          <w:color w:val="auto"/>
          <w:sz w:val="22"/>
          <w:szCs w:val="22"/>
        </w:rPr>
        <w:t>.</w:t>
      </w:r>
    </w:p>
    <w:p w14:paraId="5739E0B6" w14:textId="24944FF6" w:rsidR="00754623" w:rsidRPr="008E5170" w:rsidRDefault="00754623" w:rsidP="00EF6D61">
      <w:pPr>
        <w:pStyle w:val="Default"/>
        <w:jc w:val="center"/>
        <w:rPr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§ 1</w:t>
      </w:r>
      <w:r w:rsidR="0099246A" w:rsidRPr="008E5170">
        <w:rPr>
          <w:b/>
          <w:bCs/>
          <w:color w:val="auto"/>
          <w:sz w:val="22"/>
          <w:szCs w:val="22"/>
        </w:rPr>
        <w:t>3</w:t>
      </w:r>
    </w:p>
    <w:p w14:paraId="626E8859" w14:textId="77777777" w:rsidR="00754623" w:rsidRPr="008E5170" w:rsidRDefault="00754623" w:rsidP="000741D6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Prístup k informáciám</w:t>
      </w:r>
    </w:p>
    <w:p w14:paraId="32A838FE" w14:textId="7FFC35C4" w:rsidR="00754623" w:rsidRPr="008E5170" w:rsidRDefault="000F0471" w:rsidP="00F34297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Skúšobná </w:t>
      </w:r>
      <w:r w:rsidR="00754623" w:rsidRPr="008E5170">
        <w:rPr>
          <w:color w:val="auto"/>
          <w:sz w:val="22"/>
          <w:szCs w:val="22"/>
        </w:rPr>
        <w:t xml:space="preserve">komisia umožní nahliadnuť uchádzačom do ich písomných materiálov, ktoré boli súčasťou skúšky. </w:t>
      </w:r>
    </w:p>
    <w:p w14:paraId="7A9F3A18" w14:textId="5F32296A" w:rsidR="00754623" w:rsidRPr="008E5170" w:rsidRDefault="00754623" w:rsidP="00F34297">
      <w:pPr>
        <w:pStyle w:val="Default"/>
        <w:numPr>
          <w:ilvl w:val="0"/>
          <w:numId w:val="11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Prístup k uvedeným dokumentom je časovo ohraničený </w:t>
      </w:r>
      <w:r w:rsidR="00A24C13" w:rsidRPr="00E873EE">
        <w:rPr>
          <w:color w:val="auto"/>
          <w:sz w:val="22"/>
          <w:szCs w:val="22"/>
        </w:rPr>
        <w:t>2</w:t>
      </w:r>
      <w:r w:rsidRPr="00E873EE">
        <w:rPr>
          <w:color w:val="auto"/>
          <w:sz w:val="22"/>
          <w:szCs w:val="22"/>
        </w:rPr>
        <w:t xml:space="preserve"> mesiac</w:t>
      </w:r>
      <w:r w:rsidR="00A24C13" w:rsidRPr="00E873EE">
        <w:rPr>
          <w:color w:val="auto"/>
          <w:sz w:val="22"/>
          <w:szCs w:val="22"/>
        </w:rPr>
        <w:t>mi</w:t>
      </w:r>
      <w:r w:rsidRPr="008E5170">
        <w:rPr>
          <w:color w:val="auto"/>
          <w:sz w:val="22"/>
          <w:szCs w:val="22"/>
        </w:rPr>
        <w:t xml:space="preserve"> odo dňa, kedy bola </w:t>
      </w:r>
      <w:r w:rsidR="008A312D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kúška vykonaná. Materiály budú na základe písomnej žiadosti podanej </w:t>
      </w:r>
      <w:r w:rsidR="000F0471" w:rsidRPr="008E5170">
        <w:rPr>
          <w:color w:val="auto"/>
          <w:sz w:val="22"/>
          <w:szCs w:val="22"/>
        </w:rPr>
        <w:t xml:space="preserve">SKDP </w:t>
      </w:r>
      <w:r w:rsidRPr="008E5170">
        <w:rPr>
          <w:color w:val="auto"/>
          <w:sz w:val="22"/>
          <w:szCs w:val="22"/>
        </w:rPr>
        <w:t xml:space="preserve">a po dohode s tajomníkom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sprístupnené v sídle </w:t>
      </w:r>
      <w:r w:rsidR="00A20D0E" w:rsidRPr="008E5170">
        <w:rPr>
          <w:color w:val="auto"/>
          <w:sz w:val="22"/>
          <w:szCs w:val="22"/>
        </w:rPr>
        <w:t>SKDP</w:t>
      </w:r>
      <w:r w:rsidRPr="008E5170">
        <w:rPr>
          <w:color w:val="auto"/>
          <w:sz w:val="22"/>
          <w:szCs w:val="22"/>
        </w:rPr>
        <w:t xml:space="preserve"> v časovom rozpätí 30 minút. </w:t>
      </w:r>
    </w:p>
    <w:p w14:paraId="4984920B" w14:textId="77777777" w:rsidR="00754623" w:rsidRPr="008E5170" w:rsidRDefault="00754623" w:rsidP="000741D6">
      <w:pPr>
        <w:pStyle w:val="Default"/>
        <w:spacing w:after="120"/>
        <w:jc w:val="both"/>
        <w:rPr>
          <w:b/>
          <w:bCs/>
          <w:color w:val="auto"/>
          <w:sz w:val="22"/>
          <w:szCs w:val="22"/>
        </w:rPr>
      </w:pPr>
    </w:p>
    <w:p w14:paraId="3F8DE00E" w14:textId="0F2548A9" w:rsidR="00754623" w:rsidRPr="008E5170" w:rsidRDefault="00754623" w:rsidP="0083546B">
      <w:pPr>
        <w:pStyle w:val="Default"/>
        <w:spacing w:after="120"/>
        <w:jc w:val="center"/>
        <w:rPr>
          <w:b/>
          <w:bCs/>
          <w:color w:val="auto"/>
          <w:sz w:val="22"/>
          <w:szCs w:val="22"/>
        </w:rPr>
      </w:pPr>
      <w:r w:rsidRPr="008E5170">
        <w:rPr>
          <w:b/>
          <w:bCs/>
          <w:color w:val="auto"/>
          <w:sz w:val="22"/>
          <w:szCs w:val="22"/>
        </w:rPr>
        <w:t>II. VŠEOBECNÉ A ZÁVEREČNÉ USTANOVENIA</w:t>
      </w:r>
    </w:p>
    <w:p w14:paraId="424C7B51" w14:textId="4A5BB648" w:rsidR="00F863EB" w:rsidRPr="008E5170" w:rsidRDefault="00160B26" w:rsidP="0083546B">
      <w:pPr>
        <w:pStyle w:val="Default"/>
        <w:spacing w:after="120"/>
        <w:ind w:left="-142"/>
        <w:jc w:val="center"/>
        <w:rPr>
          <w:color w:val="auto"/>
          <w:sz w:val="22"/>
          <w:szCs w:val="22"/>
        </w:rPr>
      </w:pPr>
      <w:r w:rsidRPr="008E5170">
        <w:rPr>
          <w:b/>
          <w:bCs/>
          <w:sz w:val="22"/>
          <w:szCs w:val="22"/>
        </w:rPr>
        <w:t>§</w:t>
      </w:r>
      <w:r w:rsidR="0099246A" w:rsidRPr="008E5170">
        <w:rPr>
          <w:b/>
          <w:bCs/>
          <w:color w:val="auto"/>
          <w:sz w:val="22"/>
          <w:szCs w:val="22"/>
        </w:rPr>
        <w:t xml:space="preserve"> </w:t>
      </w:r>
      <w:r w:rsidRPr="008E5170">
        <w:rPr>
          <w:b/>
          <w:bCs/>
          <w:sz w:val="22"/>
          <w:szCs w:val="22"/>
        </w:rPr>
        <w:t>1</w:t>
      </w:r>
      <w:r w:rsidR="0099246A" w:rsidRPr="008E5170">
        <w:rPr>
          <w:b/>
          <w:bCs/>
          <w:color w:val="auto"/>
          <w:sz w:val="22"/>
          <w:szCs w:val="22"/>
        </w:rPr>
        <w:t>4</w:t>
      </w:r>
    </w:p>
    <w:p w14:paraId="16AB05FF" w14:textId="5C0209AA" w:rsidR="00754623" w:rsidRPr="008E5170" w:rsidRDefault="00754623" w:rsidP="00F34297">
      <w:pPr>
        <w:pStyle w:val="Default"/>
        <w:numPr>
          <w:ilvl w:val="1"/>
          <w:numId w:val="13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Prácu skúšobnej komisie riadi jej predseda alebo podpredseda, ktorý zodpovedá za jednotný a vecne správny postup pri </w:t>
      </w:r>
      <w:r w:rsidR="00874FFE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kúškach a zabezpečí, aby </w:t>
      </w:r>
      <w:r w:rsidR="00203848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</w:t>
      </w:r>
      <w:r w:rsidR="00367B93" w:rsidRPr="008E5170">
        <w:rPr>
          <w:color w:val="auto"/>
          <w:sz w:val="22"/>
          <w:szCs w:val="22"/>
        </w:rPr>
        <w:t>a</w:t>
      </w:r>
      <w:r w:rsidRPr="008E5170">
        <w:rPr>
          <w:color w:val="auto"/>
          <w:sz w:val="22"/>
          <w:szCs w:val="22"/>
        </w:rPr>
        <w:t xml:space="preserve"> bola vyhodnotená objektívne. </w:t>
      </w:r>
    </w:p>
    <w:p w14:paraId="20A89567" w14:textId="2193C9BC" w:rsidR="00A46511" w:rsidRPr="008E5170" w:rsidRDefault="00A46511" w:rsidP="00F34297">
      <w:pPr>
        <w:pStyle w:val="Default"/>
        <w:numPr>
          <w:ilvl w:val="1"/>
          <w:numId w:val="13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Pokiaľ všeobecne záväzný predpis neustanovuje inak, za písomnú formu sa podľa tohto </w:t>
      </w:r>
      <w:r w:rsidR="00874FFE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kúšobného poriadku považuje aj emailová komunikácia</w:t>
      </w:r>
      <w:r w:rsidR="00EB5C50" w:rsidRPr="008E5170">
        <w:rPr>
          <w:color w:val="auto"/>
          <w:sz w:val="22"/>
          <w:szCs w:val="22"/>
        </w:rPr>
        <w:t>;</w:t>
      </w:r>
      <w:r w:rsidR="00481030" w:rsidRPr="008E5170">
        <w:rPr>
          <w:color w:val="auto"/>
          <w:sz w:val="22"/>
          <w:szCs w:val="22"/>
        </w:rPr>
        <w:t xml:space="preserve"> </w:t>
      </w:r>
      <w:r w:rsidR="00EB5C50" w:rsidRPr="008E5170">
        <w:rPr>
          <w:color w:val="auto"/>
          <w:sz w:val="22"/>
          <w:szCs w:val="22"/>
        </w:rPr>
        <w:t xml:space="preserve">to však neplatí pre vykonanie </w:t>
      </w:r>
      <w:r w:rsidR="00874FFE" w:rsidRPr="008E5170">
        <w:rPr>
          <w:color w:val="auto"/>
          <w:sz w:val="22"/>
          <w:szCs w:val="22"/>
        </w:rPr>
        <w:t>S</w:t>
      </w:r>
      <w:r w:rsidR="00EB5C50" w:rsidRPr="008E5170">
        <w:rPr>
          <w:color w:val="auto"/>
          <w:sz w:val="22"/>
          <w:szCs w:val="22"/>
        </w:rPr>
        <w:t>kúšky, ktorá sa vykonáva písomne, ak skúšobná komisia nerozhodne inak</w:t>
      </w:r>
      <w:r w:rsidRPr="008E5170">
        <w:rPr>
          <w:color w:val="auto"/>
          <w:sz w:val="22"/>
          <w:szCs w:val="22"/>
        </w:rPr>
        <w:t>.</w:t>
      </w:r>
    </w:p>
    <w:p w14:paraId="221A9AF3" w14:textId="77777777" w:rsidR="00FB4410" w:rsidRDefault="00754623" w:rsidP="00FB4410">
      <w:pPr>
        <w:pStyle w:val="Default"/>
        <w:numPr>
          <w:ilvl w:val="1"/>
          <w:numId w:val="13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8E5170">
        <w:rPr>
          <w:color w:val="auto"/>
          <w:sz w:val="22"/>
          <w:szCs w:val="22"/>
        </w:rPr>
        <w:t xml:space="preserve">Uchádzač, ktorý pri </w:t>
      </w:r>
      <w:r w:rsidR="00E900BF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>kúške nevyhovel</w:t>
      </w:r>
      <w:r w:rsidR="00B14826" w:rsidRPr="008E5170">
        <w:rPr>
          <w:color w:val="auto"/>
          <w:sz w:val="22"/>
          <w:szCs w:val="22"/>
        </w:rPr>
        <w:t xml:space="preserve"> bude v protokole o </w:t>
      </w:r>
      <w:r w:rsidR="00E900BF" w:rsidRPr="008E5170">
        <w:rPr>
          <w:color w:val="auto"/>
          <w:sz w:val="22"/>
          <w:szCs w:val="22"/>
        </w:rPr>
        <w:t>S</w:t>
      </w:r>
      <w:r w:rsidR="00B14826" w:rsidRPr="008E5170">
        <w:rPr>
          <w:color w:val="auto"/>
          <w:sz w:val="22"/>
          <w:szCs w:val="22"/>
        </w:rPr>
        <w:t>kúške</w:t>
      </w:r>
      <w:r w:rsidRPr="008E5170">
        <w:rPr>
          <w:color w:val="auto"/>
          <w:sz w:val="22"/>
          <w:szCs w:val="22"/>
        </w:rPr>
        <w:t xml:space="preserve"> pouč</w:t>
      </w:r>
      <w:r w:rsidR="00B14826" w:rsidRPr="008E5170">
        <w:rPr>
          <w:color w:val="auto"/>
          <w:sz w:val="22"/>
          <w:szCs w:val="22"/>
        </w:rPr>
        <w:t>ený</w:t>
      </w:r>
      <w:r w:rsidRPr="008E5170">
        <w:rPr>
          <w:color w:val="auto"/>
          <w:sz w:val="22"/>
          <w:szCs w:val="22"/>
        </w:rPr>
        <w:t xml:space="preserve"> o možnosti a podmienkach opakovania </w:t>
      </w:r>
      <w:r w:rsidR="00E900BF" w:rsidRPr="008E5170">
        <w:rPr>
          <w:color w:val="auto"/>
          <w:sz w:val="22"/>
          <w:szCs w:val="22"/>
        </w:rPr>
        <w:t>S</w:t>
      </w:r>
      <w:r w:rsidRPr="008E5170">
        <w:rPr>
          <w:color w:val="auto"/>
          <w:sz w:val="22"/>
          <w:szCs w:val="22"/>
        </w:rPr>
        <w:t xml:space="preserve">kúšky. </w:t>
      </w:r>
    </w:p>
    <w:p w14:paraId="4349A24A" w14:textId="5F8F9381" w:rsidR="00793A8D" w:rsidRPr="00FB4410" w:rsidRDefault="00882C63" w:rsidP="00FB4410">
      <w:pPr>
        <w:pStyle w:val="Default"/>
        <w:numPr>
          <w:ilvl w:val="1"/>
          <w:numId w:val="13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FB4410">
        <w:rPr>
          <w:sz w:val="22"/>
          <w:szCs w:val="22"/>
        </w:rPr>
        <w:t xml:space="preserve">Právne úkony a ich účinky, ktoré nastali do účinnosti tohto Skúšobného poriadku zostávajú zachované. </w:t>
      </w:r>
      <w:r w:rsidR="00351462" w:rsidRPr="00FB4410">
        <w:rPr>
          <w:sz w:val="22"/>
          <w:szCs w:val="22"/>
        </w:rPr>
        <w:t>A</w:t>
      </w:r>
      <w:r w:rsidR="00793A8D" w:rsidRPr="00FB4410">
        <w:rPr>
          <w:sz w:val="22"/>
          <w:szCs w:val="22"/>
        </w:rPr>
        <w:t xml:space="preserve">k bol uchádzačovi povolený odklad ústnej časti </w:t>
      </w:r>
      <w:r w:rsidR="000E5122" w:rsidRPr="00FB4410">
        <w:rPr>
          <w:sz w:val="22"/>
          <w:szCs w:val="22"/>
        </w:rPr>
        <w:t>S</w:t>
      </w:r>
      <w:r w:rsidR="00793A8D" w:rsidRPr="00FB4410">
        <w:rPr>
          <w:sz w:val="22"/>
          <w:szCs w:val="22"/>
        </w:rPr>
        <w:t xml:space="preserve">kúšky podľa ust. § 11 </w:t>
      </w:r>
      <w:r w:rsidR="00B94383" w:rsidRPr="00FB4410">
        <w:rPr>
          <w:sz w:val="22"/>
          <w:szCs w:val="22"/>
        </w:rPr>
        <w:t xml:space="preserve">písm. l) </w:t>
      </w:r>
      <w:r w:rsidR="00793A8D" w:rsidRPr="00FB4410">
        <w:rPr>
          <w:sz w:val="22"/>
          <w:szCs w:val="22"/>
        </w:rPr>
        <w:t xml:space="preserve">Skúšobného poriadku účinného do 28.2.2025, od </w:t>
      </w:r>
      <w:r w:rsidR="004D49B1" w:rsidRPr="00FB4410">
        <w:rPr>
          <w:sz w:val="22"/>
          <w:szCs w:val="22"/>
        </w:rPr>
        <w:t xml:space="preserve">ústnej </w:t>
      </w:r>
      <w:r w:rsidR="0001232F" w:rsidRPr="00FB4410">
        <w:rPr>
          <w:sz w:val="22"/>
          <w:szCs w:val="22"/>
        </w:rPr>
        <w:t xml:space="preserve">časti </w:t>
      </w:r>
      <w:r w:rsidR="000E5122" w:rsidRPr="00FB4410">
        <w:rPr>
          <w:sz w:val="22"/>
          <w:szCs w:val="22"/>
        </w:rPr>
        <w:t>S</w:t>
      </w:r>
      <w:r w:rsidR="00793A8D" w:rsidRPr="00FB4410">
        <w:rPr>
          <w:sz w:val="22"/>
          <w:szCs w:val="22"/>
        </w:rPr>
        <w:t>kúšky sa upúšťa</w:t>
      </w:r>
      <w:r w:rsidR="00351462" w:rsidRPr="00FB4410">
        <w:rPr>
          <w:sz w:val="22"/>
          <w:szCs w:val="22"/>
        </w:rPr>
        <w:t xml:space="preserve"> a uchádzač sa </w:t>
      </w:r>
      <w:r w:rsidR="00AE1CF7" w:rsidRPr="00FB4410">
        <w:rPr>
          <w:sz w:val="22"/>
          <w:szCs w:val="22"/>
        </w:rPr>
        <w:t xml:space="preserve">pri </w:t>
      </w:r>
      <w:r w:rsidR="00A42E7B" w:rsidRPr="00FB4410">
        <w:rPr>
          <w:sz w:val="22"/>
          <w:szCs w:val="22"/>
        </w:rPr>
        <w:t>najbližšom</w:t>
      </w:r>
      <w:r w:rsidR="00AE1CF7" w:rsidRPr="00FB4410">
        <w:rPr>
          <w:sz w:val="22"/>
          <w:szCs w:val="22"/>
        </w:rPr>
        <w:t xml:space="preserve"> termíne písomnej časti </w:t>
      </w:r>
      <w:r w:rsidR="000E64DC" w:rsidRPr="00FB4410">
        <w:rPr>
          <w:sz w:val="22"/>
          <w:szCs w:val="22"/>
        </w:rPr>
        <w:t>S</w:t>
      </w:r>
      <w:r w:rsidR="00AE1CF7" w:rsidRPr="00FB4410">
        <w:rPr>
          <w:sz w:val="22"/>
          <w:szCs w:val="22"/>
        </w:rPr>
        <w:t>kúšky vy</w:t>
      </w:r>
      <w:r w:rsidR="00351462" w:rsidRPr="00FB4410">
        <w:rPr>
          <w:sz w:val="22"/>
          <w:szCs w:val="22"/>
        </w:rPr>
        <w:t>hodnot</w:t>
      </w:r>
      <w:r w:rsidR="00AE1CF7" w:rsidRPr="00FB4410">
        <w:rPr>
          <w:sz w:val="22"/>
          <w:szCs w:val="22"/>
        </w:rPr>
        <w:t>í</w:t>
      </w:r>
      <w:r w:rsidR="00351462" w:rsidRPr="00FB4410">
        <w:rPr>
          <w:sz w:val="22"/>
          <w:szCs w:val="22"/>
        </w:rPr>
        <w:t xml:space="preserve"> výsledkom „vyhovel“</w:t>
      </w:r>
      <w:r w:rsidR="008D419E" w:rsidRPr="00FB4410">
        <w:rPr>
          <w:sz w:val="22"/>
          <w:szCs w:val="22"/>
        </w:rPr>
        <w:t>.</w:t>
      </w:r>
      <w:r w:rsidR="00793A8D" w:rsidRPr="00FB4410">
        <w:rPr>
          <w:sz w:val="22"/>
          <w:szCs w:val="22"/>
        </w:rPr>
        <w:t xml:space="preserve"> </w:t>
      </w:r>
    </w:p>
    <w:p w14:paraId="48E502E5" w14:textId="70A90FF8" w:rsidR="0059234E" w:rsidRPr="00554F32" w:rsidRDefault="0059234E" w:rsidP="00B07D5F">
      <w:pPr>
        <w:pStyle w:val="Default"/>
        <w:numPr>
          <w:ilvl w:val="1"/>
          <w:numId w:val="13"/>
        </w:numPr>
        <w:spacing w:after="120"/>
        <w:ind w:left="284" w:hanging="284"/>
        <w:jc w:val="both"/>
        <w:rPr>
          <w:color w:val="auto"/>
          <w:sz w:val="22"/>
          <w:szCs w:val="22"/>
        </w:rPr>
      </w:pPr>
      <w:r w:rsidRPr="00554F32">
        <w:rPr>
          <w:color w:val="auto"/>
          <w:sz w:val="22"/>
          <w:szCs w:val="22"/>
        </w:rPr>
        <w:t xml:space="preserve">Tento </w:t>
      </w:r>
      <w:r w:rsidR="000E64DC" w:rsidRPr="00554F32">
        <w:rPr>
          <w:color w:val="auto"/>
          <w:sz w:val="22"/>
          <w:szCs w:val="22"/>
        </w:rPr>
        <w:t>S</w:t>
      </w:r>
      <w:r w:rsidRPr="00554F32">
        <w:rPr>
          <w:color w:val="auto"/>
          <w:sz w:val="22"/>
          <w:szCs w:val="22"/>
        </w:rPr>
        <w:t xml:space="preserve">kúšobný poriadok prijalo prezídium SKDP po dohode s Ministerstvom financií SR dňa </w:t>
      </w:r>
      <w:r w:rsidR="00DE6A3E">
        <w:rPr>
          <w:color w:val="auto"/>
          <w:sz w:val="22"/>
          <w:szCs w:val="22"/>
        </w:rPr>
        <w:t>01.04.2025</w:t>
      </w:r>
      <w:r w:rsidR="00DE6A3E" w:rsidRPr="00554F32">
        <w:rPr>
          <w:color w:val="auto"/>
          <w:sz w:val="22"/>
          <w:szCs w:val="22"/>
        </w:rPr>
        <w:t xml:space="preserve"> </w:t>
      </w:r>
      <w:r w:rsidR="003D7939" w:rsidRPr="00554F32">
        <w:rPr>
          <w:color w:val="auto"/>
          <w:sz w:val="22"/>
          <w:szCs w:val="22"/>
        </w:rPr>
        <w:t xml:space="preserve">s </w:t>
      </w:r>
      <w:r w:rsidRPr="00554F32">
        <w:rPr>
          <w:color w:val="auto"/>
          <w:sz w:val="22"/>
          <w:szCs w:val="22"/>
        </w:rPr>
        <w:t xml:space="preserve"> účinnosť</w:t>
      </w:r>
      <w:r w:rsidR="003D7939" w:rsidRPr="00554F32">
        <w:rPr>
          <w:color w:val="auto"/>
          <w:sz w:val="22"/>
          <w:szCs w:val="22"/>
        </w:rPr>
        <w:t xml:space="preserve">ou </w:t>
      </w:r>
      <w:r w:rsidR="003D7939" w:rsidRPr="00554F32">
        <w:rPr>
          <w:sz w:val="22"/>
          <w:szCs w:val="22"/>
        </w:rPr>
        <w:t>od</w:t>
      </w:r>
      <w:r w:rsidRPr="00554F32">
        <w:rPr>
          <w:sz w:val="22"/>
          <w:szCs w:val="22"/>
        </w:rPr>
        <w:t xml:space="preserve"> 01.</w:t>
      </w:r>
      <w:r w:rsidR="00680EB1" w:rsidRPr="00554F32">
        <w:rPr>
          <w:sz w:val="22"/>
          <w:szCs w:val="22"/>
        </w:rPr>
        <w:t>04</w:t>
      </w:r>
      <w:r w:rsidRPr="00554F32">
        <w:rPr>
          <w:sz w:val="22"/>
          <w:szCs w:val="22"/>
        </w:rPr>
        <w:t>.202</w:t>
      </w:r>
      <w:r w:rsidR="00BB7FAA" w:rsidRPr="00554F32">
        <w:rPr>
          <w:sz w:val="22"/>
          <w:szCs w:val="22"/>
        </w:rPr>
        <w:t>5</w:t>
      </w:r>
      <w:r w:rsidRPr="00554F32">
        <w:rPr>
          <w:sz w:val="22"/>
          <w:szCs w:val="22"/>
        </w:rPr>
        <w:t xml:space="preserve"> a</w:t>
      </w:r>
      <w:r w:rsidR="00754623" w:rsidRPr="00554F32">
        <w:rPr>
          <w:color w:val="auto"/>
          <w:sz w:val="22"/>
          <w:szCs w:val="22"/>
        </w:rPr>
        <w:t xml:space="preserve"> ruší </w:t>
      </w:r>
      <w:r w:rsidRPr="00554F32">
        <w:rPr>
          <w:color w:val="auto"/>
          <w:sz w:val="22"/>
          <w:szCs w:val="22"/>
        </w:rPr>
        <w:t xml:space="preserve">doterajší </w:t>
      </w:r>
      <w:r w:rsidR="00754623" w:rsidRPr="00554F32">
        <w:rPr>
          <w:color w:val="auto"/>
          <w:sz w:val="22"/>
          <w:szCs w:val="22"/>
        </w:rPr>
        <w:t>skúšobný poriadok, ktorý mal účinnosť od 01.01.2011</w:t>
      </w:r>
      <w:r w:rsidRPr="00554F32">
        <w:rPr>
          <w:color w:val="auto"/>
          <w:sz w:val="22"/>
          <w:szCs w:val="22"/>
        </w:rPr>
        <w:t>.</w:t>
      </w:r>
    </w:p>
    <w:p w14:paraId="155BC1F6" w14:textId="65606589" w:rsidR="00554F32" w:rsidRDefault="00554F32" w:rsidP="00AB7F60">
      <w:pPr>
        <w:pStyle w:val="Default"/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Bratislava, 1. apríla 2025</w:t>
      </w:r>
    </w:p>
    <w:p w14:paraId="510303D8" w14:textId="77777777" w:rsidR="002C5805" w:rsidRDefault="002C5805" w:rsidP="00AB7F60">
      <w:pPr>
        <w:pStyle w:val="Default"/>
        <w:ind w:left="426" w:hanging="426"/>
        <w:rPr>
          <w:color w:val="auto"/>
          <w:sz w:val="22"/>
          <w:szCs w:val="22"/>
        </w:rPr>
      </w:pPr>
    </w:p>
    <w:p w14:paraId="3A969BC8" w14:textId="77777777" w:rsidR="00C46218" w:rsidRDefault="00C46218" w:rsidP="00AB7F60">
      <w:pPr>
        <w:pStyle w:val="Default"/>
        <w:ind w:left="426" w:hanging="426"/>
        <w:rPr>
          <w:color w:val="auto"/>
          <w:sz w:val="22"/>
          <w:szCs w:val="22"/>
        </w:rPr>
      </w:pPr>
    </w:p>
    <w:p w14:paraId="6FF053C4" w14:textId="5FD4B0CE" w:rsidR="00863D17" w:rsidRDefault="00863D17" w:rsidP="002C5805">
      <w:pPr>
        <w:pStyle w:val="Bezriadkovania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</w:t>
      </w:r>
    </w:p>
    <w:p w14:paraId="1AE6A03F" w14:textId="5EB564FE" w:rsidR="002C5805" w:rsidRPr="00BA5844" w:rsidRDefault="002C5805" w:rsidP="002C5805">
      <w:pPr>
        <w:pStyle w:val="Bezriadkovania"/>
        <w:jc w:val="center"/>
        <w:rPr>
          <w:rFonts w:ascii="Times New Roman" w:hAnsi="Times New Roman"/>
          <w:bCs/>
        </w:rPr>
      </w:pPr>
      <w:r w:rsidRPr="00BA5844">
        <w:rPr>
          <w:rFonts w:ascii="Times New Roman" w:hAnsi="Times New Roman"/>
          <w:bCs/>
        </w:rPr>
        <w:t>Ministerstvo financií Slovenskej republiky</w:t>
      </w:r>
    </w:p>
    <w:p w14:paraId="1C9E615D" w14:textId="77777777" w:rsidR="002C5805" w:rsidRPr="00BA5844" w:rsidRDefault="002C5805" w:rsidP="002C5805">
      <w:pPr>
        <w:pStyle w:val="Bezriadkovania"/>
        <w:jc w:val="center"/>
        <w:rPr>
          <w:rFonts w:ascii="Times New Roman" w:hAnsi="Times New Roman"/>
          <w:b/>
        </w:rPr>
      </w:pPr>
      <w:r w:rsidRPr="00BA5844">
        <w:rPr>
          <w:rFonts w:ascii="Times New Roman" w:hAnsi="Times New Roman"/>
          <w:b/>
        </w:rPr>
        <w:t xml:space="preserve">Ing. Martina Bíliková, </w:t>
      </w:r>
    </w:p>
    <w:p w14:paraId="427B9A98" w14:textId="7EF287EC" w:rsidR="002C5805" w:rsidRPr="00BA5844" w:rsidRDefault="002C5805" w:rsidP="00863D17">
      <w:pPr>
        <w:pStyle w:val="Default"/>
        <w:ind w:left="426" w:hanging="426"/>
        <w:jc w:val="center"/>
        <w:rPr>
          <w:bCs/>
          <w:sz w:val="22"/>
          <w:szCs w:val="22"/>
        </w:rPr>
      </w:pPr>
      <w:r w:rsidRPr="00BA5844">
        <w:rPr>
          <w:bCs/>
          <w:sz w:val="22"/>
          <w:szCs w:val="22"/>
        </w:rPr>
        <w:t>generálna riaditeľka sekcie daňovej a colnej</w:t>
      </w:r>
    </w:p>
    <w:p w14:paraId="72B63CA8" w14:textId="77777777" w:rsidR="002C5805" w:rsidRDefault="002C5805" w:rsidP="002C5805">
      <w:pPr>
        <w:pStyle w:val="Default"/>
        <w:ind w:left="426" w:hanging="426"/>
        <w:rPr>
          <w:bCs/>
        </w:rPr>
      </w:pPr>
    </w:p>
    <w:p w14:paraId="6EF9196B" w14:textId="77777777" w:rsidR="00C46218" w:rsidRDefault="00C46218" w:rsidP="002C5805">
      <w:pPr>
        <w:pStyle w:val="Default"/>
        <w:ind w:left="426" w:hanging="426"/>
        <w:rPr>
          <w:bCs/>
        </w:rPr>
      </w:pPr>
    </w:p>
    <w:p w14:paraId="6BFE758D" w14:textId="55049386" w:rsidR="00863D17" w:rsidRDefault="00863D17" w:rsidP="00863D17">
      <w:pPr>
        <w:pStyle w:val="Bezriadkovania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</w:t>
      </w:r>
      <w:r>
        <w:rPr>
          <w:rFonts w:ascii="Times New Roman" w:hAnsi="Times New Roman"/>
          <w:bCs/>
        </w:rPr>
        <w:tab/>
        <w:t>_______________________________________</w:t>
      </w:r>
    </w:p>
    <w:p w14:paraId="5A348D6D" w14:textId="53C6968C" w:rsidR="00863D17" w:rsidRDefault="00863D17" w:rsidP="00863D17">
      <w:pPr>
        <w:pStyle w:val="Bezriadkovania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</w:t>
      </w:r>
      <w:r w:rsidR="002C5805" w:rsidRPr="00554F32">
        <w:rPr>
          <w:rFonts w:ascii="Times New Roman" w:hAnsi="Times New Roman"/>
          <w:bCs/>
        </w:rPr>
        <w:t>Slovenská komora daňových poradcov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</w:t>
      </w:r>
      <w:r w:rsidR="00BA5844">
        <w:rPr>
          <w:rFonts w:ascii="Times New Roman" w:hAnsi="Times New Roman"/>
          <w:bCs/>
        </w:rPr>
        <w:t xml:space="preserve">  </w:t>
      </w:r>
      <w:r w:rsidRPr="00554F32">
        <w:rPr>
          <w:rFonts w:ascii="Times New Roman" w:hAnsi="Times New Roman"/>
          <w:bCs/>
        </w:rPr>
        <w:t>Slovenská komora daňových poradcov</w:t>
      </w:r>
    </w:p>
    <w:p w14:paraId="2900EA9D" w14:textId="4F7D2CC4" w:rsidR="002C5805" w:rsidRPr="00BA5844" w:rsidRDefault="00863D17" w:rsidP="00863D17">
      <w:pPr>
        <w:pStyle w:val="Bezriadkovania"/>
        <w:rPr>
          <w:rFonts w:ascii="Times New Roman" w:hAnsi="Times New Roman"/>
          <w:b/>
        </w:rPr>
      </w:pPr>
      <w:r w:rsidRPr="00BA5844">
        <w:rPr>
          <w:rFonts w:ascii="Times New Roman" w:hAnsi="Times New Roman"/>
          <w:b/>
        </w:rPr>
        <w:t xml:space="preserve">         </w:t>
      </w:r>
      <w:r w:rsidR="002C5805" w:rsidRPr="00BA5844">
        <w:rPr>
          <w:rFonts w:ascii="Times New Roman" w:hAnsi="Times New Roman"/>
          <w:b/>
        </w:rPr>
        <w:t>JUDr. Ing. Miriam Galandová, PhD.</w:t>
      </w:r>
      <w:r w:rsidRPr="00BA5844">
        <w:rPr>
          <w:rFonts w:ascii="Times New Roman" w:hAnsi="Times New Roman"/>
          <w:b/>
        </w:rPr>
        <w:t xml:space="preserve"> </w:t>
      </w:r>
      <w:r w:rsidRPr="00BA5844">
        <w:rPr>
          <w:rFonts w:ascii="Times New Roman" w:hAnsi="Times New Roman"/>
          <w:b/>
        </w:rPr>
        <w:tab/>
      </w:r>
      <w:r w:rsidRPr="00BA5844">
        <w:rPr>
          <w:rFonts w:ascii="Times New Roman" w:hAnsi="Times New Roman"/>
          <w:b/>
        </w:rPr>
        <w:tab/>
      </w:r>
      <w:r w:rsidR="00BA5844">
        <w:rPr>
          <w:rFonts w:ascii="Times New Roman" w:hAnsi="Times New Roman"/>
          <w:b/>
        </w:rPr>
        <w:t xml:space="preserve">          </w:t>
      </w:r>
      <w:r w:rsidRPr="00BA5844">
        <w:rPr>
          <w:rFonts w:ascii="Times New Roman" w:hAnsi="Times New Roman"/>
          <w:b/>
        </w:rPr>
        <w:t>Mag. et Mgr. Branislav Kováč, PhD.</w:t>
      </w:r>
    </w:p>
    <w:p w14:paraId="2956897C" w14:textId="54BFD793" w:rsidR="004C7A88" w:rsidRPr="00863D17" w:rsidRDefault="00863D17" w:rsidP="00863D17">
      <w:pPr>
        <w:pStyle w:val="Default"/>
        <w:ind w:left="426" w:hanging="426"/>
        <w:rPr>
          <w:bCs/>
        </w:rPr>
      </w:pPr>
      <w:r>
        <w:rPr>
          <w:bCs/>
        </w:rPr>
        <w:t xml:space="preserve">                            p</w:t>
      </w:r>
      <w:r w:rsidR="002C5805" w:rsidRPr="00554F32">
        <w:rPr>
          <w:bCs/>
        </w:rPr>
        <w:t>rezidentka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C46218">
        <w:rPr>
          <w:bCs/>
        </w:rPr>
        <w:tab/>
      </w:r>
      <w:r w:rsidR="00C46218">
        <w:rPr>
          <w:bCs/>
        </w:rPr>
        <w:tab/>
        <w:t xml:space="preserve">    </w:t>
      </w:r>
      <w:r w:rsidR="002C5805" w:rsidRPr="00554F32">
        <w:rPr>
          <w:bCs/>
        </w:rPr>
        <w:t>viceprezident</w:t>
      </w:r>
    </w:p>
    <w:sectPr w:rsidR="004C7A88" w:rsidRPr="00863D17" w:rsidSect="00554F32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127" w:right="1134" w:bottom="1560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0F941" w14:textId="77777777" w:rsidR="00D344B2" w:rsidRDefault="00D344B2">
      <w:r>
        <w:separator/>
      </w:r>
    </w:p>
  </w:endnote>
  <w:endnote w:type="continuationSeparator" w:id="0">
    <w:p w14:paraId="764CF659" w14:textId="77777777" w:rsidR="00D344B2" w:rsidRDefault="00D344B2">
      <w:r>
        <w:continuationSeparator/>
      </w:r>
    </w:p>
  </w:endnote>
  <w:endnote w:type="continuationNotice" w:id="1">
    <w:p w14:paraId="1A81BD85" w14:textId="77777777" w:rsidR="00D344B2" w:rsidRDefault="00D34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A53C" w14:textId="77777777" w:rsidR="008319DF" w:rsidRDefault="008319D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9</w:t>
    </w:r>
    <w:r>
      <w:rPr>
        <w:rStyle w:val="slostrany"/>
      </w:rPr>
      <w:fldChar w:fldCharType="end"/>
    </w:r>
  </w:p>
  <w:p w14:paraId="622EDFDD" w14:textId="77777777" w:rsidR="008319DF" w:rsidRDefault="008319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3369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DA3D403" w14:textId="0A464118" w:rsidR="000D041D" w:rsidRDefault="000D041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18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018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989DA4" w14:textId="77777777" w:rsidR="008319DF" w:rsidRDefault="008319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59D2E" w14:textId="77777777" w:rsidR="00D344B2" w:rsidRDefault="00D344B2">
      <w:r>
        <w:separator/>
      </w:r>
    </w:p>
  </w:footnote>
  <w:footnote w:type="continuationSeparator" w:id="0">
    <w:p w14:paraId="1CC457C3" w14:textId="77777777" w:rsidR="00D344B2" w:rsidRDefault="00D344B2">
      <w:r>
        <w:continuationSeparator/>
      </w:r>
    </w:p>
  </w:footnote>
  <w:footnote w:type="continuationNotice" w:id="1">
    <w:p w14:paraId="2876A0CD" w14:textId="77777777" w:rsidR="00D344B2" w:rsidRDefault="00D34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66698" w14:textId="391A4469" w:rsidR="000901BB" w:rsidRDefault="000441B3" w:rsidP="000901BB">
    <w:pPr>
      <w:pStyle w:val="Hlavika"/>
      <w:rPr>
        <w:noProof/>
      </w:rPr>
    </w:pPr>
    <w:r>
      <w:rPr>
        <w:noProof/>
      </w:rPr>
      <w:drawing>
        <wp:inline distT="0" distB="0" distL="0" distR="0" wp14:anchorId="74A3BF57" wp14:editId="48F05EF2">
          <wp:extent cx="4031304" cy="519404"/>
          <wp:effectExtent l="0" t="0" r="0" b="0"/>
          <wp:docPr id="584259239" name="Picture 32" descr="D:\1_Projekty_2020\SKDP\LOGO\LOGO\FINAL\SKDP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2" descr="D:\1_Projekty_2020\SKDP\LOGO\LOGO\FINAL\SKDP_logo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4647" cy="52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AADC9" w14:textId="77777777" w:rsidR="000901BB" w:rsidRDefault="000901BB" w:rsidP="000901BB">
    <w:pPr>
      <w:pStyle w:val="Hlavika"/>
    </w:pPr>
  </w:p>
  <w:p w14:paraId="57312B10" w14:textId="77777777" w:rsidR="000901BB" w:rsidRDefault="000901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0B104" w14:textId="645298DC" w:rsidR="00C23C20" w:rsidRDefault="00C23C20" w:rsidP="005516CF">
    <w:pPr>
      <w:pStyle w:val="Hlavika"/>
      <w:jc w:val="center"/>
    </w:pPr>
    <w:r>
      <w:rPr>
        <w:noProof/>
      </w:rPr>
      <w:drawing>
        <wp:inline distT="0" distB="0" distL="0" distR="0" wp14:anchorId="4FBF10F4" wp14:editId="2773E365">
          <wp:extent cx="4031304" cy="519404"/>
          <wp:effectExtent l="0" t="0" r="0" b="0"/>
          <wp:docPr id="9709279" name="Picture 32" descr="D:\1_Projekty_2020\SKDP\LOGO\LOGO\FINAL\SKDP_logo_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2" descr="D:\1_Projekty_2020\SKDP\LOGO\LOGO\FINAL\SKDP_logo_ne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54647" cy="522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2C1"/>
    <w:multiLevelType w:val="hybridMultilevel"/>
    <w:tmpl w:val="B89AA3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038E"/>
    <w:multiLevelType w:val="hybridMultilevel"/>
    <w:tmpl w:val="F9A262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F2FBE"/>
    <w:multiLevelType w:val="hybridMultilevel"/>
    <w:tmpl w:val="81A4D69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17C3"/>
    <w:multiLevelType w:val="hybridMultilevel"/>
    <w:tmpl w:val="8C5C4E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4077E"/>
    <w:multiLevelType w:val="hybridMultilevel"/>
    <w:tmpl w:val="608EC0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A1F2C"/>
    <w:multiLevelType w:val="hybridMultilevel"/>
    <w:tmpl w:val="FB42D21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A1467B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46793"/>
    <w:multiLevelType w:val="hybridMultilevel"/>
    <w:tmpl w:val="9A5424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05B34"/>
    <w:multiLevelType w:val="hybridMultilevel"/>
    <w:tmpl w:val="482A053E"/>
    <w:lvl w:ilvl="0" w:tplc="3E88639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0458D8"/>
    <w:multiLevelType w:val="hybridMultilevel"/>
    <w:tmpl w:val="960A90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12F6E"/>
    <w:multiLevelType w:val="hybridMultilevel"/>
    <w:tmpl w:val="498270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866E1"/>
    <w:multiLevelType w:val="hybridMultilevel"/>
    <w:tmpl w:val="8EE6AD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11BFA"/>
    <w:multiLevelType w:val="hybridMultilevel"/>
    <w:tmpl w:val="EE9EC88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928FD"/>
    <w:multiLevelType w:val="hybridMultilevel"/>
    <w:tmpl w:val="6D4C9E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C4690"/>
    <w:multiLevelType w:val="hybridMultilevel"/>
    <w:tmpl w:val="5E0ECDA8"/>
    <w:lvl w:ilvl="0" w:tplc="4E380D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65531F"/>
    <w:multiLevelType w:val="hybridMultilevel"/>
    <w:tmpl w:val="9D984DF8"/>
    <w:lvl w:ilvl="0" w:tplc="856A936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641215B"/>
    <w:multiLevelType w:val="hybridMultilevel"/>
    <w:tmpl w:val="CBF4C6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762"/>
    <w:multiLevelType w:val="hybridMultilevel"/>
    <w:tmpl w:val="74BE173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56222938">
    <w:abstractNumId w:val="2"/>
  </w:num>
  <w:num w:numId="2" w16cid:durableId="261038714">
    <w:abstractNumId w:val="13"/>
  </w:num>
  <w:num w:numId="3" w16cid:durableId="716322433">
    <w:abstractNumId w:val="14"/>
  </w:num>
  <w:num w:numId="4" w16cid:durableId="1561357297">
    <w:abstractNumId w:val="16"/>
  </w:num>
  <w:num w:numId="5" w16cid:durableId="1029797489">
    <w:abstractNumId w:val="12"/>
  </w:num>
  <w:num w:numId="6" w16cid:durableId="71123477">
    <w:abstractNumId w:val="1"/>
  </w:num>
  <w:num w:numId="7" w16cid:durableId="690300126">
    <w:abstractNumId w:val="6"/>
  </w:num>
  <w:num w:numId="8" w16cid:durableId="892232674">
    <w:abstractNumId w:val="11"/>
  </w:num>
  <w:num w:numId="9" w16cid:durableId="1700277638">
    <w:abstractNumId w:val="5"/>
  </w:num>
  <w:num w:numId="10" w16cid:durableId="1153645323">
    <w:abstractNumId w:val="0"/>
  </w:num>
  <w:num w:numId="11" w16cid:durableId="1422608829">
    <w:abstractNumId w:val="4"/>
  </w:num>
  <w:num w:numId="12" w16cid:durableId="314185590">
    <w:abstractNumId w:val="10"/>
  </w:num>
  <w:num w:numId="13" w16cid:durableId="511770684">
    <w:abstractNumId w:val="9"/>
  </w:num>
  <w:num w:numId="14" w16cid:durableId="2017881311">
    <w:abstractNumId w:val="15"/>
  </w:num>
  <w:num w:numId="15" w16cid:durableId="1877110666">
    <w:abstractNumId w:val="8"/>
  </w:num>
  <w:num w:numId="16" w16cid:durableId="576474142">
    <w:abstractNumId w:val="3"/>
  </w:num>
  <w:num w:numId="17" w16cid:durableId="168686019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07A"/>
    <w:rsid w:val="00000A61"/>
    <w:rsid w:val="000065C2"/>
    <w:rsid w:val="00010052"/>
    <w:rsid w:val="0001232F"/>
    <w:rsid w:val="000161B9"/>
    <w:rsid w:val="000321AB"/>
    <w:rsid w:val="00035DE2"/>
    <w:rsid w:val="00036CDF"/>
    <w:rsid w:val="00036D23"/>
    <w:rsid w:val="000372C3"/>
    <w:rsid w:val="000441B3"/>
    <w:rsid w:val="00044410"/>
    <w:rsid w:val="00047ED6"/>
    <w:rsid w:val="000530CE"/>
    <w:rsid w:val="0006035F"/>
    <w:rsid w:val="00062B31"/>
    <w:rsid w:val="00063BE0"/>
    <w:rsid w:val="000727DE"/>
    <w:rsid w:val="000741D6"/>
    <w:rsid w:val="000758AD"/>
    <w:rsid w:val="00075E34"/>
    <w:rsid w:val="0007651F"/>
    <w:rsid w:val="00087DF6"/>
    <w:rsid w:val="000901BB"/>
    <w:rsid w:val="00094CC4"/>
    <w:rsid w:val="00097A36"/>
    <w:rsid w:val="000A5C5A"/>
    <w:rsid w:val="000B4A3D"/>
    <w:rsid w:val="000B7980"/>
    <w:rsid w:val="000C2017"/>
    <w:rsid w:val="000C755B"/>
    <w:rsid w:val="000C7624"/>
    <w:rsid w:val="000D041D"/>
    <w:rsid w:val="000D0CE6"/>
    <w:rsid w:val="000D10F7"/>
    <w:rsid w:val="000D1501"/>
    <w:rsid w:val="000D531D"/>
    <w:rsid w:val="000D5E61"/>
    <w:rsid w:val="000E2280"/>
    <w:rsid w:val="000E5122"/>
    <w:rsid w:val="000E54A2"/>
    <w:rsid w:val="000E64DC"/>
    <w:rsid w:val="000F0471"/>
    <w:rsid w:val="000F0686"/>
    <w:rsid w:val="000F0A5B"/>
    <w:rsid w:val="000F525B"/>
    <w:rsid w:val="00100DB6"/>
    <w:rsid w:val="00114482"/>
    <w:rsid w:val="001149F8"/>
    <w:rsid w:val="0012101D"/>
    <w:rsid w:val="00124DA2"/>
    <w:rsid w:val="00125165"/>
    <w:rsid w:val="00125F74"/>
    <w:rsid w:val="0012603A"/>
    <w:rsid w:val="00126BEF"/>
    <w:rsid w:val="001304E3"/>
    <w:rsid w:val="00132EA9"/>
    <w:rsid w:val="00134E3F"/>
    <w:rsid w:val="001403C3"/>
    <w:rsid w:val="00141974"/>
    <w:rsid w:val="00142A51"/>
    <w:rsid w:val="00144E9F"/>
    <w:rsid w:val="00144EF2"/>
    <w:rsid w:val="00146740"/>
    <w:rsid w:val="00150ADD"/>
    <w:rsid w:val="001532C1"/>
    <w:rsid w:val="00153F63"/>
    <w:rsid w:val="00160912"/>
    <w:rsid w:val="00160914"/>
    <w:rsid w:val="00160B26"/>
    <w:rsid w:val="0016478F"/>
    <w:rsid w:val="001736F1"/>
    <w:rsid w:val="00173E32"/>
    <w:rsid w:val="0017531D"/>
    <w:rsid w:val="001769F9"/>
    <w:rsid w:val="001775EC"/>
    <w:rsid w:val="00180181"/>
    <w:rsid w:val="0018034E"/>
    <w:rsid w:val="001813BC"/>
    <w:rsid w:val="00183092"/>
    <w:rsid w:val="00184ADA"/>
    <w:rsid w:val="001857D7"/>
    <w:rsid w:val="0018673A"/>
    <w:rsid w:val="00187FFB"/>
    <w:rsid w:val="00191C4B"/>
    <w:rsid w:val="001928DB"/>
    <w:rsid w:val="00193003"/>
    <w:rsid w:val="0019524C"/>
    <w:rsid w:val="001A03DF"/>
    <w:rsid w:val="001A0D0D"/>
    <w:rsid w:val="001A0E91"/>
    <w:rsid w:val="001A3CF7"/>
    <w:rsid w:val="001A4550"/>
    <w:rsid w:val="001A5C4E"/>
    <w:rsid w:val="001A6C42"/>
    <w:rsid w:val="001A73CC"/>
    <w:rsid w:val="001B1AC8"/>
    <w:rsid w:val="001B2988"/>
    <w:rsid w:val="001B3559"/>
    <w:rsid w:val="001B5242"/>
    <w:rsid w:val="001B74E6"/>
    <w:rsid w:val="001C156E"/>
    <w:rsid w:val="001C2D78"/>
    <w:rsid w:val="001D00CC"/>
    <w:rsid w:val="001D1666"/>
    <w:rsid w:val="001D353C"/>
    <w:rsid w:val="001D5678"/>
    <w:rsid w:val="001D5BBD"/>
    <w:rsid w:val="001D5CA6"/>
    <w:rsid w:val="001D64B8"/>
    <w:rsid w:val="001E395A"/>
    <w:rsid w:val="001E3B0C"/>
    <w:rsid w:val="001E464A"/>
    <w:rsid w:val="001F0F6B"/>
    <w:rsid w:val="001F3AFD"/>
    <w:rsid w:val="001F474B"/>
    <w:rsid w:val="001F78C9"/>
    <w:rsid w:val="00202610"/>
    <w:rsid w:val="002026E8"/>
    <w:rsid w:val="00203848"/>
    <w:rsid w:val="00203B54"/>
    <w:rsid w:val="00205008"/>
    <w:rsid w:val="00210800"/>
    <w:rsid w:val="002141E6"/>
    <w:rsid w:val="00216FE8"/>
    <w:rsid w:val="002205BC"/>
    <w:rsid w:val="00225D5B"/>
    <w:rsid w:val="00227343"/>
    <w:rsid w:val="00236525"/>
    <w:rsid w:val="00240E8F"/>
    <w:rsid w:val="002412CA"/>
    <w:rsid w:val="00242707"/>
    <w:rsid w:val="00243EF1"/>
    <w:rsid w:val="00244634"/>
    <w:rsid w:val="00244C60"/>
    <w:rsid w:val="00244DE2"/>
    <w:rsid w:val="0024561B"/>
    <w:rsid w:val="002456C0"/>
    <w:rsid w:val="00247706"/>
    <w:rsid w:val="00253A8A"/>
    <w:rsid w:val="00253DB5"/>
    <w:rsid w:val="002559C2"/>
    <w:rsid w:val="00260968"/>
    <w:rsid w:val="00262933"/>
    <w:rsid w:val="00262C6A"/>
    <w:rsid w:val="0026489B"/>
    <w:rsid w:val="002657BF"/>
    <w:rsid w:val="00271DE4"/>
    <w:rsid w:val="00272855"/>
    <w:rsid w:val="00272915"/>
    <w:rsid w:val="00272A61"/>
    <w:rsid w:val="00272FB8"/>
    <w:rsid w:val="00273B5F"/>
    <w:rsid w:val="0027576B"/>
    <w:rsid w:val="0027689F"/>
    <w:rsid w:val="00276BCE"/>
    <w:rsid w:val="00281669"/>
    <w:rsid w:val="00282308"/>
    <w:rsid w:val="00284119"/>
    <w:rsid w:val="00284F9B"/>
    <w:rsid w:val="00290CF2"/>
    <w:rsid w:val="00291385"/>
    <w:rsid w:val="00292E5A"/>
    <w:rsid w:val="00293200"/>
    <w:rsid w:val="00294A80"/>
    <w:rsid w:val="002A0D1A"/>
    <w:rsid w:val="002A1CDA"/>
    <w:rsid w:val="002A1D46"/>
    <w:rsid w:val="002A32BE"/>
    <w:rsid w:val="002A33B2"/>
    <w:rsid w:val="002A3D99"/>
    <w:rsid w:val="002A5D9B"/>
    <w:rsid w:val="002A7B6A"/>
    <w:rsid w:val="002B4292"/>
    <w:rsid w:val="002B5D77"/>
    <w:rsid w:val="002B7032"/>
    <w:rsid w:val="002C5805"/>
    <w:rsid w:val="002D0598"/>
    <w:rsid w:val="002D3752"/>
    <w:rsid w:val="002D4598"/>
    <w:rsid w:val="002D486F"/>
    <w:rsid w:val="002D690B"/>
    <w:rsid w:val="002E0C5C"/>
    <w:rsid w:val="002E2E81"/>
    <w:rsid w:val="002E397D"/>
    <w:rsid w:val="002E49F4"/>
    <w:rsid w:val="002E5183"/>
    <w:rsid w:val="002E6EEC"/>
    <w:rsid w:val="002F1733"/>
    <w:rsid w:val="002F531A"/>
    <w:rsid w:val="002F7C80"/>
    <w:rsid w:val="00301BCE"/>
    <w:rsid w:val="0030245C"/>
    <w:rsid w:val="003030DE"/>
    <w:rsid w:val="003104A8"/>
    <w:rsid w:val="00310E12"/>
    <w:rsid w:val="00311D84"/>
    <w:rsid w:val="00312176"/>
    <w:rsid w:val="00312C72"/>
    <w:rsid w:val="00314375"/>
    <w:rsid w:val="00314C2E"/>
    <w:rsid w:val="0032448D"/>
    <w:rsid w:val="003249EF"/>
    <w:rsid w:val="003257BE"/>
    <w:rsid w:val="00326246"/>
    <w:rsid w:val="003274BD"/>
    <w:rsid w:val="003301B8"/>
    <w:rsid w:val="00334F73"/>
    <w:rsid w:val="00336A31"/>
    <w:rsid w:val="00336E08"/>
    <w:rsid w:val="00340D6D"/>
    <w:rsid w:val="00342428"/>
    <w:rsid w:val="00347750"/>
    <w:rsid w:val="00351462"/>
    <w:rsid w:val="003516AE"/>
    <w:rsid w:val="003519FB"/>
    <w:rsid w:val="0035228E"/>
    <w:rsid w:val="00354103"/>
    <w:rsid w:val="003557AC"/>
    <w:rsid w:val="00355A0C"/>
    <w:rsid w:val="0036147F"/>
    <w:rsid w:val="003631FC"/>
    <w:rsid w:val="003633B5"/>
    <w:rsid w:val="00364C31"/>
    <w:rsid w:val="00365465"/>
    <w:rsid w:val="00367B93"/>
    <w:rsid w:val="00373077"/>
    <w:rsid w:val="00377F98"/>
    <w:rsid w:val="00380BD0"/>
    <w:rsid w:val="003867C0"/>
    <w:rsid w:val="00393601"/>
    <w:rsid w:val="003945AF"/>
    <w:rsid w:val="00394F48"/>
    <w:rsid w:val="00397DCE"/>
    <w:rsid w:val="003A36CB"/>
    <w:rsid w:val="003A75D3"/>
    <w:rsid w:val="003C06BF"/>
    <w:rsid w:val="003C2B07"/>
    <w:rsid w:val="003C2B1C"/>
    <w:rsid w:val="003C4D3E"/>
    <w:rsid w:val="003C4D8C"/>
    <w:rsid w:val="003C5A87"/>
    <w:rsid w:val="003C5ED5"/>
    <w:rsid w:val="003C5FE0"/>
    <w:rsid w:val="003D1CD3"/>
    <w:rsid w:val="003D3369"/>
    <w:rsid w:val="003D648E"/>
    <w:rsid w:val="003D7939"/>
    <w:rsid w:val="003E22AB"/>
    <w:rsid w:val="003E785D"/>
    <w:rsid w:val="003F0E34"/>
    <w:rsid w:val="003F6912"/>
    <w:rsid w:val="003F7537"/>
    <w:rsid w:val="003F79D2"/>
    <w:rsid w:val="003F7ECC"/>
    <w:rsid w:val="00403AF6"/>
    <w:rsid w:val="004040E7"/>
    <w:rsid w:val="00406CF8"/>
    <w:rsid w:val="00407BF5"/>
    <w:rsid w:val="0041533C"/>
    <w:rsid w:val="00415EEE"/>
    <w:rsid w:val="0042001E"/>
    <w:rsid w:val="00420F36"/>
    <w:rsid w:val="004238A1"/>
    <w:rsid w:val="00424403"/>
    <w:rsid w:val="0042703B"/>
    <w:rsid w:val="00427042"/>
    <w:rsid w:val="0043079D"/>
    <w:rsid w:val="004331B8"/>
    <w:rsid w:val="00434949"/>
    <w:rsid w:val="00434A10"/>
    <w:rsid w:val="004378FC"/>
    <w:rsid w:val="00440502"/>
    <w:rsid w:val="00440F44"/>
    <w:rsid w:val="004419A8"/>
    <w:rsid w:val="00446D87"/>
    <w:rsid w:val="0044749D"/>
    <w:rsid w:val="00451746"/>
    <w:rsid w:val="00451FAC"/>
    <w:rsid w:val="00453A44"/>
    <w:rsid w:val="004612E9"/>
    <w:rsid w:val="004615FB"/>
    <w:rsid w:val="00463232"/>
    <w:rsid w:val="00464384"/>
    <w:rsid w:val="0046692C"/>
    <w:rsid w:val="00470121"/>
    <w:rsid w:val="00472853"/>
    <w:rsid w:val="00477682"/>
    <w:rsid w:val="004778A7"/>
    <w:rsid w:val="00481030"/>
    <w:rsid w:val="004819BB"/>
    <w:rsid w:val="00484DC6"/>
    <w:rsid w:val="0049237F"/>
    <w:rsid w:val="00494567"/>
    <w:rsid w:val="004A03A4"/>
    <w:rsid w:val="004A2263"/>
    <w:rsid w:val="004A519E"/>
    <w:rsid w:val="004B0281"/>
    <w:rsid w:val="004B480F"/>
    <w:rsid w:val="004B522A"/>
    <w:rsid w:val="004B76F5"/>
    <w:rsid w:val="004C2EBA"/>
    <w:rsid w:val="004C5D74"/>
    <w:rsid w:val="004C7A88"/>
    <w:rsid w:val="004D1682"/>
    <w:rsid w:val="004D43D6"/>
    <w:rsid w:val="004D49B1"/>
    <w:rsid w:val="004D4AC0"/>
    <w:rsid w:val="004D6691"/>
    <w:rsid w:val="004D77FF"/>
    <w:rsid w:val="004E30E1"/>
    <w:rsid w:val="004E3952"/>
    <w:rsid w:val="004E43C9"/>
    <w:rsid w:val="004E4AB5"/>
    <w:rsid w:val="004E4DC9"/>
    <w:rsid w:val="004E5392"/>
    <w:rsid w:val="004F0CAA"/>
    <w:rsid w:val="004F25DD"/>
    <w:rsid w:val="004F5B16"/>
    <w:rsid w:val="00500F79"/>
    <w:rsid w:val="00504125"/>
    <w:rsid w:val="00505D00"/>
    <w:rsid w:val="0050667B"/>
    <w:rsid w:val="00507C06"/>
    <w:rsid w:val="00510DF3"/>
    <w:rsid w:val="00511B72"/>
    <w:rsid w:val="00513C32"/>
    <w:rsid w:val="005146EC"/>
    <w:rsid w:val="00523523"/>
    <w:rsid w:val="005251C1"/>
    <w:rsid w:val="00527FF2"/>
    <w:rsid w:val="00530E0E"/>
    <w:rsid w:val="00532451"/>
    <w:rsid w:val="00535513"/>
    <w:rsid w:val="00535C97"/>
    <w:rsid w:val="00537923"/>
    <w:rsid w:val="00537EC3"/>
    <w:rsid w:val="0054289D"/>
    <w:rsid w:val="00544228"/>
    <w:rsid w:val="00545157"/>
    <w:rsid w:val="00546C8A"/>
    <w:rsid w:val="00547362"/>
    <w:rsid w:val="005516CF"/>
    <w:rsid w:val="00554F32"/>
    <w:rsid w:val="00556130"/>
    <w:rsid w:val="005561C9"/>
    <w:rsid w:val="00556F1A"/>
    <w:rsid w:val="005575A1"/>
    <w:rsid w:val="00560D61"/>
    <w:rsid w:val="00562032"/>
    <w:rsid w:val="00562E36"/>
    <w:rsid w:val="005631D7"/>
    <w:rsid w:val="00564AC4"/>
    <w:rsid w:val="00566C00"/>
    <w:rsid w:val="00566DAD"/>
    <w:rsid w:val="00567260"/>
    <w:rsid w:val="00567FD2"/>
    <w:rsid w:val="005704B4"/>
    <w:rsid w:val="005714CF"/>
    <w:rsid w:val="00574454"/>
    <w:rsid w:val="0057514A"/>
    <w:rsid w:val="005829E6"/>
    <w:rsid w:val="00586B2D"/>
    <w:rsid w:val="00587EFD"/>
    <w:rsid w:val="0059234E"/>
    <w:rsid w:val="005924B6"/>
    <w:rsid w:val="00597ABB"/>
    <w:rsid w:val="00597C03"/>
    <w:rsid w:val="005A01B3"/>
    <w:rsid w:val="005A07C7"/>
    <w:rsid w:val="005A5156"/>
    <w:rsid w:val="005A686E"/>
    <w:rsid w:val="005A77C2"/>
    <w:rsid w:val="005B0D3B"/>
    <w:rsid w:val="005B4971"/>
    <w:rsid w:val="005B7BA1"/>
    <w:rsid w:val="005C1CAD"/>
    <w:rsid w:val="005C4494"/>
    <w:rsid w:val="005C49D0"/>
    <w:rsid w:val="005C4B50"/>
    <w:rsid w:val="005C62D1"/>
    <w:rsid w:val="005C6D99"/>
    <w:rsid w:val="005D0783"/>
    <w:rsid w:val="005D1DC3"/>
    <w:rsid w:val="005E0C0F"/>
    <w:rsid w:val="005E14DE"/>
    <w:rsid w:val="005E3D8A"/>
    <w:rsid w:val="005E4617"/>
    <w:rsid w:val="005E6161"/>
    <w:rsid w:val="005F0B42"/>
    <w:rsid w:val="005F30D0"/>
    <w:rsid w:val="005F30DD"/>
    <w:rsid w:val="005F4AFE"/>
    <w:rsid w:val="005F58E6"/>
    <w:rsid w:val="00600AA4"/>
    <w:rsid w:val="00600BDE"/>
    <w:rsid w:val="00604030"/>
    <w:rsid w:val="006047EE"/>
    <w:rsid w:val="0060771F"/>
    <w:rsid w:val="0061036F"/>
    <w:rsid w:val="00610F0B"/>
    <w:rsid w:val="00611FB9"/>
    <w:rsid w:val="00613CE2"/>
    <w:rsid w:val="006166E0"/>
    <w:rsid w:val="00617A48"/>
    <w:rsid w:val="006206E9"/>
    <w:rsid w:val="00620FAE"/>
    <w:rsid w:val="006210AD"/>
    <w:rsid w:val="00622FD5"/>
    <w:rsid w:val="0062329B"/>
    <w:rsid w:val="00626AD2"/>
    <w:rsid w:val="006313A9"/>
    <w:rsid w:val="00631595"/>
    <w:rsid w:val="00634E09"/>
    <w:rsid w:val="006356A0"/>
    <w:rsid w:val="006363D3"/>
    <w:rsid w:val="00642504"/>
    <w:rsid w:val="00642DE6"/>
    <w:rsid w:val="006442CA"/>
    <w:rsid w:val="00651BA8"/>
    <w:rsid w:val="00652861"/>
    <w:rsid w:val="00652C02"/>
    <w:rsid w:val="006559DC"/>
    <w:rsid w:val="00656BB4"/>
    <w:rsid w:val="0065762E"/>
    <w:rsid w:val="00657E21"/>
    <w:rsid w:val="0066245C"/>
    <w:rsid w:val="00662C67"/>
    <w:rsid w:val="00663590"/>
    <w:rsid w:val="0066453F"/>
    <w:rsid w:val="00664D1A"/>
    <w:rsid w:val="00671ADB"/>
    <w:rsid w:val="00675257"/>
    <w:rsid w:val="00675816"/>
    <w:rsid w:val="00675D31"/>
    <w:rsid w:val="00677F53"/>
    <w:rsid w:val="0068069E"/>
    <w:rsid w:val="00680EB1"/>
    <w:rsid w:val="006810EF"/>
    <w:rsid w:val="0068283E"/>
    <w:rsid w:val="0068406E"/>
    <w:rsid w:val="00685214"/>
    <w:rsid w:val="006879B6"/>
    <w:rsid w:val="00692BBD"/>
    <w:rsid w:val="00693F5A"/>
    <w:rsid w:val="00695BAB"/>
    <w:rsid w:val="006A30EE"/>
    <w:rsid w:val="006A4EC2"/>
    <w:rsid w:val="006A6C59"/>
    <w:rsid w:val="006A7EAB"/>
    <w:rsid w:val="006B1722"/>
    <w:rsid w:val="006B46A3"/>
    <w:rsid w:val="006C0D9E"/>
    <w:rsid w:val="006C358A"/>
    <w:rsid w:val="006C7885"/>
    <w:rsid w:val="006D0DE5"/>
    <w:rsid w:val="006D2252"/>
    <w:rsid w:val="006D2621"/>
    <w:rsid w:val="006D27C5"/>
    <w:rsid w:val="006D3E06"/>
    <w:rsid w:val="006D5AC9"/>
    <w:rsid w:val="006E0A49"/>
    <w:rsid w:val="006E0FA1"/>
    <w:rsid w:val="006E4EA6"/>
    <w:rsid w:val="006E696F"/>
    <w:rsid w:val="006F4312"/>
    <w:rsid w:val="007017C3"/>
    <w:rsid w:val="00701E4F"/>
    <w:rsid w:val="00702263"/>
    <w:rsid w:val="00703B1C"/>
    <w:rsid w:val="00710708"/>
    <w:rsid w:val="00711A24"/>
    <w:rsid w:val="00712FD4"/>
    <w:rsid w:val="00714E01"/>
    <w:rsid w:val="007222FF"/>
    <w:rsid w:val="00723303"/>
    <w:rsid w:val="00727D67"/>
    <w:rsid w:val="007323F1"/>
    <w:rsid w:val="00732544"/>
    <w:rsid w:val="0073431D"/>
    <w:rsid w:val="007346FF"/>
    <w:rsid w:val="0074292D"/>
    <w:rsid w:val="00746E49"/>
    <w:rsid w:val="007505BB"/>
    <w:rsid w:val="0075092F"/>
    <w:rsid w:val="00751BF3"/>
    <w:rsid w:val="00752FC1"/>
    <w:rsid w:val="00753E0E"/>
    <w:rsid w:val="00754623"/>
    <w:rsid w:val="00755CDA"/>
    <w:rsid w:val="00756C2B"/>
    <w:rsid w:val="007573EF"/>
    <w:rsid w:val="00761ED7"/>
    <w:rsid w:val="007632B1"/>
    <w:rsid w:val="0076336E"/>
    <w:rsid w:val="00764156"/>
    <w:rsid w:val="007658A0"/>
    <w:rsid w:val="00765927"/>
    <w:rsid w:val="007659F6"/>
    <w:rsid w:val="00765FFC"/>
    <w:rsid w:val="007660D4"/>
    <w:rsid w:val="00767C96"/>
    <w:rsid w:val="007703BC"/>
    <w:rsid w:val="007711BA"/>
    <w:rsid w:val="00771284"/>
    <w:rsid w:val="0077164E"/>
    <w:rsid w:val="00772CA0"/>
    <w:rsid w:val="00777764"/>
    <w:rsid w:val="00782F1A"/>
    <w:rsid w:val="00783C1B"/>
    <w:rsid w:val="00785DFD"/>
    <w:rsid w:val="007872F2"/>
    <w:rsid w:val="00793A8D"/>
    <w:rsid w:val="007940BB"/>
    <w:rsid w:val="0079475A"/>
    <w:rsid w:val="00796B4F"/>
    <w:rsid w:val="007976A7"/>
    <w:rsid w:val="007A0B2F"/>
    <w:rsid w:val="007A157B"/>
    <w:rsid w:val="007A20A8"/>
    <w:rsid w:val="007A2440"/>
    <w:rsid w:val="007A2CD1"/>
    <w:rsid w:val="007A37CF"/>
    <w:rsid w:val="007A7899"/>
    <w:rsid w:val="007B17EC"/>
    <w:rsid w:val="007B4411"/>
    <w:rsid w:val="007C22F1"/>
    <w:rsid w:val="007C25F5"/>
    <w:rsid w:val="007C6AD1"/>
    <w:rsid w:val="007C7D55"/>
    <w:rsid w:val="007D4664"/>
    <w:rsid w:val="007D4A52"/>
    <w:rsid w:val="007D6136"/>
    <w:rsid w:val="007D63CA"/>
    <w:rsid w:val="007E384F"/>
    <w:rsid w:val="007E4CFB"/>
    <w:rsid w:val="007E57DC"/>
    <w:rsid w:val="007F274B"/>
    <w:rsid w:val="007F450E"/>
    <w:rsid w:val="007F5EF9"/>
    <w:rsid w:val="007F68CC"/>
    <w:rsid w:val="008032FC"/>
    <w:rsid w:val="00804062"/>
    <w:rsid w:val="008101D9"/>
    <w:rsid w:val="0081074B"/>
    <w:rsid w:val="00811C4F"/>
    <w:rsid w:val="00813101"/>
    <w:rsid w:val="00816F2A"/>
    <w:rsid w:val="0082547A"/>
    <w:rsid w:val="0082586E"/>
    <w:rsid w:val="00825F2A"/>
    <w:rsid w:val="008261D8"/>
    <w:rsid w:val="008277E3"/>
    <w:rsid w:val="008319DF"/>
    <w:rsid w:val="00832A20"/>
    <w:rsid w:val="0083346D"/>
    <w:rsid w:val="0083546B"/>
    <w:rsid w:val="00835B35"/>
    <w:rsid w:val="00835D24"/>
    <w:rsid w:val="00844C05"/>
    <w:rsid w:val="00852DBF"/>
    <w:rsid w:val="008554A2"/>
    <w:rsid w:val="008568DB"/>
    <w:rsid w:val="008570BC"/>
    <w:rsid w:val="00860681"/>
    <w:rsid w:val="00860DD5"/>
    <w:rsid w:val="00863198"/>
    <w:rsid w:val="008632E8"/>
    <w:rsid w:val="00863D17"/>
    <w:rsid w:val="00864545"/>
    <w:rsid w:val="00864E1A"/>
    <w:rsid w:val="0086523D"/>
    <w:rsid w:val="00865F6C"/>
    <w:rsid w:val="0086752F"/>
    <w:rsid w:val="008704C8"/>
    <w:rsid w:val="00873792"/>
    <w:rsid w:val="00873B49"/>
    <w:rsid w:val="00874FFE"/>
    <w:rsid w:val="008762BD"/>
    <w:rsid w:val="00882134"/>
    <w:rsid w:val="00882C63"/>
    <w:rsid w:val="00885B0A"/>
    <w:rsid w:val="00886735"/>
    <w:rsid w:val="00891E77"/>
    <w:rsid w:val="0089222F"/>
    <w:rsid w:val="008949FE"/>
    <w:rsid w:val="008A312D"/>
    <w:rsid w:val="008A4451"/>
    <w:rsid w:val="008A6626"/>
    <w:rsid w:val="008B3BD3"/>
    <w:rsid w:val="008B755E"/>
    <w:rsid w:val="008C1104"/>
    <w:rsid w:val="008C56DB"/>
    <w:rsid w:val="008D163F"/>
    <w:rsid w:val="008D2059"/>
    <w:rsid w:val="008D419E"/>
    <w:rsid w:val="008D4BEA"/>
    <w:rsid w:val="008D6227"/>
    <w:rsid w:val="008E2C1E"/>
    <w:rsid w:val="008E316C"/>
    <w:rsid w:val="008E4702"/>
    <w:rsid w:val="008E5170"/>
    <w:rsid w:val="008E580B"/>
    <w:rsid w:val="008F00E6"/>
    <w:rsid w:val="008F2720"/>
    <w:rsid w:val="008F3CA4"/>
    <w:rsid w:val="009008D9"/>
    <w:rsid w:val="009016FD"/>
    <w:rsid w:val="00901D7A"/>
    <w:rsid w:val="00902294"/>
    <w:rsid w:val="00902648"/>
    <w:rsid w:val="00903383"/>
    <w:rsid w:val="0090516F"/>
    <w:rsid w:val="00905B67"/>
    <w:rsid w:val="00905BB4"/>
    <w:rsid w:val="0090659E"/>
    <w:rsid w:val="0091091A"/>
    <w:rsid w:val="00911EC3"/>
    <w:rsid w:val="009131A3"/>
    <w:rsid w:val="00915628"/>
    <w:rsid w:val="00917CBE"/>
    <w:rsid w:val="009209BC"/>
    <w:rsid w:val="00920A30"/>
    <w:rsid w:val="009231E6"/>
    <w:rsid w:val="00923249"/>
    <w:rsid w:val="00924F99"/>
    <w:rsid w:val="00924FF5"/>
    <w:rsid w:val="00925510"/>
    <w:rsid w:val="0092565D"/>
    <w:rsid w:val="00925D6E"/>
    <w:rsid w:val="009264F0"/>
    <w:rsid w:val="00927D18"/>
    <w:rsid w:val="00931138"/>
    <w:rsid w:val="00931B0F"/>
    <w:rsid w:val="009331DD"/>
    <w:rsid w:val="00937739"/>
    <w:rsid w:val="0094138B"/>
    <w:rsid w:val="00942FFE"/>
    <w:rsid w:val="0094504F"/>
    <w:rsid w:val="009457BE"/>
    <w:rsid w:val="00945E37"/>
    <w:rsid w:val="00946118"/>
    <w:rsid w:val="00946E33"/>
    <w:rsid w:val="00947870"/>
    <w:rsid w:val="00955D1D"/>
    <w:rsid w:val="00957A26"/>
    <w:rsid w:val="00960D34"/>
    <w:rsid w:val="00961AA2"/>
    <w:rsid w:val="00961B79"/>
    <w:rsid w:val="0096342A"/>
    <w:rsid w:val="009664C9"/>
    <w:rsid w:val="00966F1F"/>
    <w:rsid w:val="0097107A"/>
    <w:rsid w:val="009712B0"/>
    <w:rsid w:val="0097786F"/>
    <w:rsid w:val="00981393"/>
    <w:rsid w:val="0098260D"/>
    <w:rsid w:val="0098317E"/>
    <w:rsid w:val="00984FEC"/>
    <w:rsid w:val="0098510D"/>
    <w:rsid w:val="00991260"/>
    <w:rsid w:val="00991300"/>
    <w:rsid w:val="0099246A"/>
    <w:rsid w:val="00995229"/>
    <w:rsid w:val="009962E8"/>
    <w:rsid w:val="00997F85"/>
    <w:rsid w:val="009A0E7A"/>
    <w:rsid w:val="009A6D7C"/>
    <w:rsid w:val="009A7F6E"/>
    <w:rsid w:val="009B1045"/>
    <w:rsid w:val="009B135D"/>
    <w:rsid w:val="009B1A6A"/>
    <w:rsid w:val="009B5CCF"/>
    <w:rsid w:val="009B6A9E"/>
    <w:rsid w:val="009C19CE"/>
    <w:rsid w:val="009C1DA8"/>
    <w:rsid w:val="009C208B"/>
    <w:rsid w:val="009C6D8A"/>
    <w:rsid w:val="009C71BA"/>
    <w:rsid w:val="009D2003"/>
    <w:rsid w:val="009D43C1"/>
    <w:rsid w:val="009D4FE2"/>
    <w:rsid w:val="009D5091"/>
    <w:rsid w:val="009D61A7"/>
    <w:rsid w:val="009E0D96"/>
    <w:rsid w:val="009E1DFE"/>
    <w:rsid w:val="009E2BB6"/>
    <w:rsid w:val="009E3987"/>
    <w:rsid w:val="009E6DDD"/>
    <w:rsid w:val="009E7C2C"/>
    <w:rsid w:val="009F08B2"/>
    <w:rsid w:val="009F5EED"/>
    <w:rsid w:val="009F737C"/>
    <w:rsid w:val="00A014DA"/>
    <w:rsid w:val="00A037C7"/>
    <w:rsid w:val="00A061B1"/>
    <w:rsid w:val="00A124C3"/>
    <w:rsid w:val="00A15917"/>
    <w:rsid w:val="00A20D0E"/>
    <w:rsid w:val="00A21683"/>
    <w:rsid w:val="00A24C13"/>
    <w:rsid w:val="00A273F6"/>
    <w:rsid w:val="00A33CFC"/>
    <w:rsid w:val="00A42AC1"/>
    <w:rsid w:val="00A42E7B"/>
    <w:rsid w:val="00A4411D"/>
    <w:rsid w:val="00A44CC2"/>
    <w:rsid w:val="00A458DD"/>
    <w:rsid w:val="00A46310"/>
    <w:rsid w:val="00A46511"/>
    <w:rsid w:val="00A575C9"/>
    <w:rsid w:val="00A57E72"/>
    <w:rsid w:val="00A60592"/>
    <w:rsid w:val="00A61136"/>
    <w:rsid w:val="00A616DF"/>
    <w:rsid w:val="00A619BD"/>
    <w:rsid w:val="00A66B25"/>
    <w:rsid w:val="00A70211"/>
    <w:rsid w:val="00A73590"/>
    <w:rsid w:val="00A73F2C"/>
    <w:rsid w:val="00A75E41"/>
    <w:rsid w:val="00A80FDF"/>
    <w:rsid w:val="00A81CC5"/>
    <w:rsid w:val="00A83A37"/>
    <w:rsid w:val="00A83CC0"/>
    <w:rsid w:val="00A92470"/>
    <w:rsid w:val="00A92752"/>
    <w:rsid w:val="00A9456F"/>
    <w:rsid w:val="00A9788E"/>
    <w:rsid w:val="00AA08B9"/>
    <w:rsid w:val="00AA1CB8"/>
    <w:rsid w:val="00AA2687"/>
    <w:rsid w:val="00AB0547"/>
    <w:rsid w:val="00AB3C82"/>
    <w:rsid w:val="00AB41EB"/>
    <w:rsid w:val="00AB5717"/>
    <w:rsid w:val="00AB60EC"/>
    <w:rsid w:val="00AB7F60"/>
    <w:rsid w:val="00AC4DA0"/>
    <w:rsid w:val="00AC4FAB"/>
    <w:rsid w:val="00AC6669"/>
    <w:rsid w:val="00AD17BA"/>
    <w:rsid w:val="00AD1B84"/>
    <w:rsid w:val="00AD1C45"/>
    <w:rsid w:val="00AD3C90"/>
    <w:rsid w:val="00AD458B"/>
    <w:rsid w:val="00AD65E1"/>
    <w:rsid w:val="00AE1993"/>
    <w:rsid w:val="00AE1CF7"/>
    <w:rsid w:val="00AE5B4E"/>
    <w:rsid w:val="00AE6ADF"/>
    <w:rsid w:val="00AF1436"/>
    <w:rsid w:val="00AF262E"/>
    <w:rsid w:val="00AF4245"/>
    <w:rsid w:val="00AF570A"/>
    <w:rsid w:val="00AF7694"/>
    <w:rsid w:val="00B03340"/>
    <w:rsid w:val="00B07D5F"/>
    <w:rsid w:val="00B10964"/>
    <w:rsid w:val="00B125D7"/>
    <w:rsid w:val="00B12F6B"/>
    <w:rsid w:val="00B14826"/>
    <w:rsid w:val="00B177F3"/>
    <w:rsid w:val="00B237CC"/>
    <w:rsid w:val="00B23AFE"/>
    <w:rsid w:val="00B24864"/>
    <w:rsid w:val="00B274BC"/>
    <w:rsid w:val="00B30591"/>
    <w:rsid w:val="00B35388"/>
    <w:rsid w:val="00B354A2"/>
    <w:rsid w:val="00B3673E"/>
    <w:rsid w:val="00B37A26"/>
    <w:rsid w:val="00B40689"/>
    <w:rsid w:val="00B42093"/>
    <w:rsid w:val="00B42FBC"/>
    <w:rsid w:val="00B46CFA"/>
    <w:rsid w:val="00B515A9"/>
    <w:rsid w:val="00B53589"/>
    <w:rsid w:val="00B53666"/>
    <w:rsid w:val="00B5773C"/>
    <w:rsid w:val="00B623CA"/>
    <w:rsid w:val="00B624E1"/>
    <w:rsid w:val="00B62DA8"/>
    <w:rsid w:val="00B634EC"/>
    <w:rsid w:val="00B63708"/>
    <w:rsid w:val="00B67BF1"/>
    <w:rsid w:val="00B71020"/>
    <w:rsid w:val="00B7187C"/>
    <w:rsid w:val="00B730D3"/>
    <w:rsid w:val="00B77127"/>
    <w:rsid w:val="00B80F1A"/>
    <w:rsid w:val="00B813CF"/>
    <w:rsid w:val="00B813DB"/>
    <w:rsid w:val="00B8187E"/>
    <w:rsid w:val="00B81D16"/>
    <w:rsid w:val="00B81F6B"/>
    <w:rsid w:val="00B832BC"/>
    <w:rsid w:val="00B833CD"/>
    <w:rsid w:val="00B83A1F"/>
    <w:rsid w:val="00B86D71"/>
    <w:rsid w:val="00B8709F"/>
    <w:rsid w:val="00B87FBA"/>
    <w:rsid w:val="00B91723"/>
    <w:rsid w:val="00B93D9D"/>
    <w:rsid w:val="00B94383"/>
    <w:rsid w:val="00BA0712"/>
    <w:rsid w:val="00BA2F50"/>
    <w:rsid w:val="00BA444E"/>
    <w:rsid w:val="00BA52ED"/>
    <w:rsid w:val="00BA53DE"/>
    <w:rsid w:val="00BA5844"/>
    <w:rsid w:val="00BA6037"/>
    <w:rsid w:val="00BA7C4D"/>
    <w:rsid w:val="00BB0EBB"/>
    <w:rsid w:val="00BB3A65"/>
    <w:rsid w:val="00BB571B"/>
    <w:rsid w:val="00BB71C5"/>
    <w:rsid w:val="00BB7FAA"/>
    <w:rsid w:val="00BC1621"/>
    <w:rsid w:val="00BC1E66"/>
    <w:rsid w:val="00BC7052"/>
    <w:rsid w:val="00BD30DA"/>
    <w:rsid w:val="00BD6207"/>
    <w:rsid w:val="00BE01BA"/>
    <w:rsid w:val="00BE58B5"/>
    <w:rsid w:val="00BF152A"/>
    <w:rsid w:val="00BF21C3"/>
    <w:rsid w:val="00BF4D60"/>
    <w:rsid w:val="00C00C40"/>
    <w:rsid w:val="00C04F83"/>
    <w:rsid w:val="00C05E98"/>
    <w:rsid w:val="00C12162"/>
    <w:rsid w:val="00C143B0"/>
    <w:rsid w:val="00C152C3"/>
    <w:rsid w:val="00C15B5A"/>
    <w:rsid w:val="00C160A7"/>
    <w:rsid w:val="00C2011A"/>
    <w:rsid w:val="00C208BC"/>
    <w:rsid w:val="00C2222B"/>
    <w:rsid w:val="00C22559"/>
    <w:rsid w:val="00C22AA4"/>
    <w:rsid w:val="00C23C20"/>
    <w:rsid w:val="00C2410D"/>
    <w:rsid w:val="00C24A7C"/>
    <w:rsid w:val="00C26043"/>
    <w:rsid w:val="00C30183"/>
    <w:rsid w:val="00C306C5"/>
    <w:rsid w:val="00C30916"/>
    <w:rsid w:val="00C30959"/>
    <w:rsid w:val="00C3109C"/>
    <w:rsid w:val="00C31E30"/>
    <w:rsid w:val="00C35975"/>
    <w:rsid w:val="00C35C08"/>
    <w:rsid w:val="00C35E88"/>
    <w:rsid w:val="00C36E52"/>
    <w:rsid w:val="00C40260"/>
    <w:rsid w:val="00C45BDB"/>
    <w:rsid w:val="00C460DE"/>
    <w:rsid w:val="00C46218"/>
    <w:rsid w:val="00C50804"/>
    <w:rsid w:val="00C5098E"/>
    <w:rsid w:val="00C50F3A"/>
    <w:rsid w:val="00C53DD9"/>
    <w:rsid w:val="00C556EE"/>
    <w:rsid w:val="00C56D08"/>
    <w:rsid w:val="00C56EDE"/>
    <w:rsid w:val="00C62B9B"/>
    <w:rsid w:val="00C66A41"/>
    <w:rsid w:val="00C71120"/>
    <w:rsid w:val="00C725C2"/>
    <w:rsid w:val="00C72AED"/>
    <w:rsid w:val="00C75C82"/>
    <w:rsid w:val="00C801D8"/>
    <w:rsid w:val="00C833EF"/>
    <w:rsid w:val="00C838D1"/>
    <w:rsid w:val="00C842EA"/>
    <w:rsid w:val="00C85A48"/>
    <w:rsid w:val="00C87D7A"/>
    <w:rsid w:val="00C930CD"/>
    <w:rsid w:val="00C93876"/>
    <w:rsid w:val="00C9407F"/>
    <w:rsid w:val="00C97794"/>
    <w:rsid w:val="00CA100C"/>
    <w:rsid w:val="00CA1A17"/>
    <w:rsid w:val="00CA3C9A"/>
    <w:rsid w:val="00CA4299"/>
    <w:rsid w:val="00CA4860"/>
    <w:rsid w:val="00CA682F"/>
    <w:rsid w:val="00CB11B9"/>
    <w:rsid w:val="00CB3353"/>
    <w:rsid w:val="00CB4467"/>
    <w:rsid w:val="00CB4585"/>
    <w:rsid w:val="00CB75A2"/>
    <w:rsid w:val="00CC018E"/>
    <w:rsid w:val="00CC1C38"/>
    <w:rsid w:val="00CC6180"/>
    <w:rsid w:val="00CD03E9"/>
    <w:rsid w:val="00CD1AE4"/>
    <w:rsid w:val="00CD1F92"/>
    <w:rsid w:val="00CD2C22"/>
    <w:rsid w:val="00CD5AAA"/>
    <w:rsid w:val="00CD7963"/>
    <w:rsid w:val="00CD7B06"/>
    <w:rsid w:val="00CE4752"/>
    <w:rsid w:val="00CF2D36"/>
    <w:rsid w:val="00CF30CB"/>
    <w:rsid w:val="00CF3A71"/>
    <w:rsid w:val="00CF3EF1"/>
    <w:rsid w:val="00CF4CD0"/>
    <w:rsid w:val="00CF5AF6"/>
    <w:rsid w:val="00CF5CAB"/>
    <w:rsid w:val="00CF63E2"/>
    <w:rsid w:val="00CF6C5C"/>
    <w:rsid w:val="00CF6FA1"/>
    <w:rsid w:val="00D009B5"/>
    <w:rsid w:val="00D014A4"/>
    <w:rsid w:val="00D04AFD"/>
    <w:rsid w:val="00D056D5"/>
    <w:rsid w:val="00D12712"/>
    <w:rsid w:val="00D13023"/>
    <w:rsid w:val="00D135F4"/>
    <w:rsid w:val="00D235C3"/>
    <w:rsid w:val="00D238C9"/>
    <w:rsid w:val="00D23D21"/>
    <w:rsid w:val="00D248DA"/>
    <w:rsid w:val="00D25FBD"/>
    <w:rsid w:val="00D275D1"/>
    <w:rsid w:val="00D318B1"/>
    <w:rsid w:val="00D31F4F"/>
    <w:rsid w:val="00D327FC"/>
    <w:rsid w:val="00D33213"/>
    <w:rsid w:val="00D335CF"/>
    <w:rsid w:val="00D344B2"/>
    <w:rsid w:val="00D35E6A"/>
    <w:rsid w:val="00D36056"/>
    <w:rsid w:val="00D40926"/>
    <w:rsid w:val="00D41ACE"/>
    <w:rsid w:val="00D41C09"/>
    <w:rsid w:val="00D41CBF"/>
    <w:rsid w:val="00D429D6"/>
    <w:rsid w:val="00D45940"/>
    <w:rsid w:val="00D47796"/>
    <w:rsid w:val="00D52599"/>
    <w:rsid w:val="00D529BD"/>
    <w:rsid w:val="00D54F8E"/>
    <w:rsid w:val="00D5770E"/>
    <w:rsid w:val="00D6025D"/>
    <w:rsid w:val="00D60E1E"/>
    <w:rsid w:val="00D60EF9"/>
    <w:rsid w:val="00D62301"/>
    <w:rsid w:val="00D62587"/>
    <w:rsid w:val="00D63593"/>
    <w:rsid w:val="00D6487A"/>
    <w:rsid w:val="00D64D73"/>
    <w:rsid w:val="00D72036"/>
    <w:rsid w:val="00D73691"/>
    <w:rsid w:val="00D74437"/>
    <w:rsid w:val="00D74BD7"/>
    <w:rsid w:val="00D80216"/>
    <w:rsid w:val="00D84989"/>
    <w:rsid w:val="00D863A3"/>
    <w:rsid w:val="00D87520"/>
    <w:rsid w:val="00D9131A"/>
    <w:rsid w:val="00D95B8B"/>
    <w:rsid w:val="00D96035"/>
    <w:rsid w:val="00D9795B"/>
    <w:rsid w:val="00DA1002"/>
    <w:rsid w:val="00DA47BC"/>
    <w:rsid w:val="00DA5C8B"/>
    <w:rsid w:val="00DA7D4F"/>
    <w:rsid w:val="00DB007A"/>
    <w:rsid w:val="00DB1C91"/>
    <w:rsid w:val="00DB2647"/>
    <w:rsid w:val="00DB3C8E"/>
    <w:rsid w:val="00DB7E84"/>
    <w:rsid w:val="00DC0122"/>
    <w:rsid w:val="00DC197C"/>
    <w:rsid w:val="00DC2BF4"/>
    <w:rsid w:val="00DC7A56"/>
    <w:rsid w:val="00DD16F4"/>
    <w:rsid w:val="00DD18CC"/>
    <w:rsid w:val="00DD7187"/>
    <w:rsid w:val="00DD7560"/>
    <w:rsid w:val="00DE46A4"/>
    <w:rsid w:val="00DE6A3E"/>
    <w:rsid w:val="00DE7797"/>
    <w:rsid w:val="00DF1654"/>
    <w:rsid w:val="00DF1D4D"/>
    <w:rsid w:val="00DF1F34"/>
    <w:rsid w:val="00DF2B39"/>
    <w:rsid w:val="00DF69B4"/>
    <w:rsid w:val="00DF74D1"/>
    <w:rsid w:val="00E05DF9"/>
    <w:rsid w:val="00E06EA1"/>
    <w:rsid w:val="00E10D0B"/>
    <w:rsid w:val="00E11541"/>
    <w:rsid w:val="00E11571"/>
    <w:rsid w:val="00E14379"/>
    <w:rsid w:val="00E158FF"/>
    <w:rsid w:val="00E15A32"/>
    <w:rsid w:val="00E15A6C"/>
    <w:rsid w:val="00E15CB0"/>
    <w:rsid w:val="00E17E6C"/>
    <w:rsid w:val="00E22BDC"/>
    <w:rsid w:val="00E24035"/>
    <w:rsid w:val="00E32718"/>
    <w:rsid w:val="00E327FA"/>
    <w:rsid w:val="00E336DB"/>
    <w:rsid w:val="00E34D82"/>
    <w:rsid w:val="00E41AA2"/>
    <w:rsid w:val="00E421BC"/>
    <w:rsid w:val="00E47604"/>
    <w:rsid w:val="00E47D54"/>
    <w:rsid w:val="00E50AC7"/>
    <w:rsid w:val="00E50C0A"/>
    <w:rsid w:val="00E52481"/>
    <w:rsid w:val="00E52A5D"/>
    <w:rsid w:val="00E63E29"/>
    <w:rsid w:val="00E65235"/>
    <w:rsid w:val="00E66EB1"/>
    <w:rsid w:val="00E762F0"/>
    <w:rsid w:val="00E766E7"/>
    <w:rsid w:val="00E85A5D"/>
    <w:rsid w:val="00E86C2E"/>
    <w:rsid w:val="00E873EE"/>
    <w:rsid w:val="00E87967"/>
    <w:rsid w:val="00E900BF"/>
    <w:rsid w:val="00E92850"/>
    <w:rsid w:val="00E92B82"/>
    <w:rsid w:val="00E94180"/>
    <w:rsid w:val="00E964DF"/>
    <w:rsid w:val="00E96AA6"/>
    <w:rsid w:val="00EA1422"/>
    <w:rsid w:val="00EA3B8C"/>
    <w:rsid w:val="00EA5C6D"/>
    <w:rsid w:val="00EA5F35"/>
    <w:rsid w:val="00EB23E5"/>
    <w:rsid w:val="00EB4F46"/>
    <w:rsid w:val="00EB5C50"/>
    <w:rsid w:val="00EB6625"/>
    <w:rsid w:val="00EB7949"/>
    <w:rsid w:val="00EB7FD9"/>
    <w:rsid w:val="00EC03A6"/>
    <w:rsid w:val="00EC227C"/>
    <w:rsid w:val="00EC32CA"/>
    <w:rsid w:val="00EC53E2"/>
    <w:rsid w:val="00EC6E0F"/>
    <w:rsid w:val="00ED0AC0"/>
    <w:rsid w:val="00ED26FB"/>
    <w:rsid w:val="00ED2AFF"/>
    <w:rsid w:val="00ED2E78"/>
    <w:rsid w:val="00ED39F9"/>
    <w:rsid w:val="00ED40B8"/>
    <w:rsid w:val="00ED6AAF"/>
    <w:rsid w:val="00EE435E"/>
    <w:rsid w:val="00EF2337"/>
    <w:rsid w:val="00EF27BA"/>
    <w:rsid w:val="00EF29F4"/>
    <w:rsid w:val="00EF2E84"/>
    <w:rsid w:val="00EF6D61"/>
    <w:rsid w:val="00F00D5C"/>
    <w:rsid w:val="00F01B17"/>
    <w:rsid w:val="00F034E3"/>
    <w:rsid w:val="00F041F1"/>
    <w:rsid w:val="00F04D9A"/>
    <w:rsid w:val="00F05E03"/>
    <w:rsid w:val="00F06FFF"/>
    <w:rsid w:val="00F1249C"/>
    <w:rsid w:val="00F13556"/>
    <w:rsid w:val="00F13CF9"/>
    <w:rsid w:val="00F14E10"/>
    <w:rsid w:val="00F15267"/>
    <w:rsid w:val="00F15543"/>
    <w:rsid w:val="00F318D2"/>
    <w:rsid w:val="00F327E6"/>
    <w:rsid w:val="00F340E0"/>
    <w:rsid w:val="00F34297"/>
    <w:rsid w:val="00F34D61"/>
    <w:rsid w:val="00F351FF"/>
    <w:rsid w:val="00F40B79"/>
    <w:rsid w:val="00F42539"/>
    <w:rsid w:val="00F42894"/>
    <w:rsid w:val="00F43B5B"/>
    <w:rsid w:val="00F43EDA"/>
    <w:rsid w:val="00F46041"/>
    <w:rsid w:val="00F463F2"/>
    <w:rsid w:val="00F4725F"/>
    <w:rsid w:val="00F5068F"/>
    <w:rsid w:val="00F5166C"/>
    <w:rsid w:val="00F53C9B"/>
    <w:rsid w:val="00F53FB2"/>
    <w:rsid w:val="00F55410"/>
    <w:rsid w:val="00F560B5"/>
    <w:rsid w:val="00F56C16"/>
    <w:rsid w:val="00F60D1A"/>
    <w:rsid w:val="00F6345E"/>
    <w:rsid w:val="00F63471"/>
    <w:rsid w:val="00F64610"/>
    <w:rsid w:val="00F6707A"/>
    <w:rsid w:val="00F74D1E"/>
    <w:rsid w:val="00F77888"/>
    <w:rsid w:val="00F81713"/>
    <w:rsid w:val="00F84006"/>
    <w:rsid w:val="00F85EB6"/>
    <w:rsid w:val="00F863EB"/>
    <w:rsid w:val="00F903EF"/>
    <w:rsid w:val="00F9077A"/>
    <w:rsid w:val="00F90E1C"/>
    <w:rsid w:val="00F91F76"/>
    <w:rsid w:val="00F9249B"/>
    <w:rsid w:val="00F963E3"/>
    <w:rsid w:val="00FA05D7"/>
    <w:rsid w:val="00FA394C"/>
    <w:rsid w:val="00FA5C4E"/>
    <w:rsid w:val="00FA6275"/>
    <w:rsid w:val="00FA6E88"/>
    <w:rsid w:val="00FA73E0"/>
    <w:rsid w:val="00FA76AD"/>
    <w:rsid w:val="00FA7C00"/>
    <w:rsid w:val="00FB14CE"/>
    <w:rsid w:val="00FB4410"/>
    <w:rsid w:val="00FB4BA0"/>
    <w:rsid w:val="00FC0FC3"/>
    <w:rsid w:val="00FC11EC"/>
    <w:rsid w:val="00FC122B"/>
    <w:rsid w:val="00FC54BF"/>
    <w:rsid w:val="00FC5A44"/>
    <w:rsid w:val="00FD404B"/>
    <w:rsid w:val="00FD4A10"/>
    <w:rsid w:val="00FD59BB"/>
    <w:rsid w:val="00FD6261"/>
    <w:rsid w:val="00FE0317"/>
    <w:rsid w:val="00FE162A"/>
    <w:rsid w:val="00FE7DC7"/>
    <w:rsid w:val="00FF049A"/>
    <w:rsid w:val="00FF1476"/>
    <w:rsid w:val="00FF6713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3B250A5"/>
  <w15:chartTrackingRefBased/>
  <w15:docId w15:val="{743362AF-F692-4E12-8A3F-C9EA9A26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left="708" w:firstLine="708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both"/>
      <w:outlineLvl w:val="2"/>
    </w:pPr>
    <w:rPr>
      <w:b/>
      <w:sz w:val="24"/>
    </w:rPr>
  </w:style>
  <w:style w:type="paragraph" w:styleId="Nadpis4">
    <w:name w:val="heading 4"/>
    <w:basedOn w:val="Normlny"/>
    <w:next w:val="Normlny"/>
    <w:qFormat/>
    <w:pPr>
      <w:keepNext/>
      <w:ind w:firstLine="708"/>
      <w:outlineLvl w:val="3"/>
    </w:pPr>
    <w:rPr>
      <w:b/>
      <w:sz w:val="24"/>
    </w:rPr>
  </w:style>
  <w:style w:type="paragraph" w:styleId="Nadpis5">
    <w:name w:val="heading 5"/>
    <w:basedOn w:val="Normlny"/>
    <w:next w:val="Normlny"/>
    <w:qFormat/>
    <w:pPr>
      <w:keepNext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ind w:left="360"/>
      <w:jc w:val="both"/>
      <w:outlineLvl w:val="5"/>
    </w:pPr>
    <w:rPr>
      <w:b/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jc w:val="both"/>
      <w:outlineLvl w:val="7"/>
    </w:pPr>
    <w:rPr>
      <w:b/>
      <w:bCs/>
      <w:i/>
      <w:iCs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Pr>
      <w:sz w:val="24"/>
    </w:rPr>
  </w:style>
  <w:style w:type="paragraph" w:styleId="Zkladntext2">
    <w:name w:val="Body Text 2"/>
    <w:basedOn w:val="Normlny"/>
    <w:pPr>
      <w:jc w:val="both"/>
    </w:pPr>
    <w:rPr>
      <w:sz w:val="24"/>
    </w:rPr>
  </w:style>
  <w:style w:type="paragraph" w:styleId="Zarkazkladnhotextu">
    <w:name w:val="Body Text Indent"/>
    <w:basedOn w:val="Normlny"/>
    <w:pPr>
      <w:ind w:left="360"/>
      <w:jc w:val="both"/>
    </w:pPr>
    <w:rPr>
      <w:sz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3">
    <w:name w:val="Body Text 3"/>
    <w:basedOn w:val="Normlny"/>
    <w:pPr>
      <w:jc w:val="center"/>
    </w:pPr>
    <w:rPr>
      <w:b/>
      <w:sz w:val="24"/>
    </w:rPr>
  </w:style>
  <w:style w:type="paragraph" w:styleId="Odsekzoznamu">
    <w:name w:val="List Paragraph"/>
    <w:basedOn w:val="Normlny"/>
    <w:uiPriority w:val="34"/>
    <w:qFormat/>
    <w:rsid w:val="000321AB"/>
    <w:pPr>
      <w:ind w:left="708"/>
    </w:pPr>
  </w:style>
  <w:style w:type="paragraph" w:styleId="Textbubliny">
    <w:name w:val="Balloon Text"/>
    <w:basedOn w:val="Normlny"/>
    <w:link w:val="TextbublinyChar"/>
    <w:rsid w:val="00C833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833EF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98510D"/>
  </w:style>
  <w:style w:type="character" w:styleId="Odkaznakomentr">
    <w:name w:val="annotation reference"/>
    <w:rsid w:val="003945AF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945AF"/>
  </w:style>
  <w:style w:type="character" w:customStyle="1" w:styleId="TextkomentraChar">
    <w:name w:val="Text komentára Char"/>
    <w:basedOn w:val="Predvolenpsmoodseku"/>
    <w:link w:val="Textkomentra"/>
    <w:rsid w:val="003945AF"/>
  </w:style>
  <w:style w:type="paragraph" w:styleId="Predmetkomentra">
    <w:name w:val="annotation subject"/>
    <w:basedOn w:val="Textkomentra"/>
    <w:next w:val="Textkomentra"/>
    <w:link w:val="PredmetkomentraChar"/>
    <w:rsid w:val="003945AF"/>
    <w:rPr>
      <w:b/>
      <w:bCs/>
    </w:rPr>
  </w:style>
  <w:style w:type="character" w:customStyle="1" w:styleId="PredmetkomentraChar">
    <w:name w:val="Predmet komentára Char"/>
    <w:link w:val="Predmetkomentra"/>
    <w:rsid w:val="003945AF"/>
    <w:rPr>
      <w:b/>
      <w:bCs/>
    </w:rPr>
  </w:style>
  <w:style w:type="character" w:styleId="Hypertextovprepojenie">
    <w:name w:val="Hyperlink"/>
    <w:rsid w:val="00244C60"/>
    <w:rPr>
      <w:color w:val="0563C1"/>
      <w:u w:val="single"/>
    </w:rPr>
  </w:style>
  <w:style w:type="character" w:customStyle="1" w:styleId="Mention1">
    <w:name w:val="Mention1"/>
    <w:uiPriority w:val="99"/>
    <w:semiHidden/>
    <w:unhideWhenUsed/>
    <w:rsid w:val="00CF5AF6"/>
    <w:rPr>
      <w:color w:val="2B579A"/>
      <w:shd w:val="clear" w:color="auto" w:fill="E6E6E6"/>
    </w:rPr>
  </w:style>
  <w:style w:type="character" w:styleId="Zvraznenie">
    <w:name w:val="Emphasis"/>
    <w:qFormat/>
    <w:rsid w:val="00CD7963"/>
    <w:rPr>
      <w:i/>
      <w:iCs/>
    </w:rPr>
  </w:style>
  <w:style w:type="paragraph" w:styleId="Hlavika">
    <w:name w:val="header"/>
    <w:basedOn w:val="Normlny"/>
    <w:link w:val="HlavikaChar"/>
    <w:uiPriority w:val="99"/>
    <w:rsid w:val="00D327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327FC"/>
  </w:style>
  <w:style w:type="paragraph" w:styleId="Textpoznmkypodiarou">
    <w:name w:val="footnote text"/>
    <w:basedOn w:val="Normlny"/>
    <w:link w:val="TextpoznmkypodiarouChar"/>
    <w:rsid w:val="00284F9B"/>
  </w:style>
  <w:style w:type="character" w:customStyle="1" w:styleId="TextpoznmkypodiarouChar">
    <w:name w:val="Text poznámky pod čiarou Char"/>
    <w:basedOn w:val="Predvolenpsmoodseku"/>
    <w:link w:val="Textpoznmkypodiarou"/>
    <w:rsid w:val="00284F9B"/>
  </w:style>
  <w:style w:type="character" w:styleId="Odkaznapoznmkupodiarou">
    <w:name w:val="footnote reference"/>
    <w:basedOn w:val="Predvolenpsmoodseku"/>
    <w:rsid w:val="00284F9B"/>
    <w:rPr>
      <w:vertAlign w:val="superscript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47362"/>
    <w:rPr>
      <w:color w:val="605E5C"/>
      <w:shd w:val="clear" w:color="auto" w:fill="E1DFDD"/>
    </w:rPr>
  </w:style>
  <w:style w:type="paragraph" w:customStyle="1" w:styleId="Default">
    <w:name w:val="Default"/>
    <w:rsid w:val="006442C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Mriekatabuky">
    <w:name w:val="Table Grid"/>
    <w:basedOn w:val="Normlnatabuka"/>
    <w:rsid w:val="00AB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AB3C82"/>
    <w:rPr>
      <w:rFonts w:ascii="Calibri" w:eastAsia="Calibri" w:hAnsi="Calibr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D041D"/>
  </w:style>
  <w:style w:type="character" w:styleId="Nevyrieenzmienka">
    <w:name w:val="Unresolved Mention"/>
    <w:basedOn w:val="Predvolenpsmoodseku"/>
    <w:uiPriority w:val="99"/>
    <w:semiHidden/>
    <w:unhideWhenUsed/>
    <w:rsid w:val="00CA42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53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EC60-ACBC-492F-A992-A78CD715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2172</Words>
  <Characters>12386</Characters>
  <Application>Microsoft Office Word</Application>
  <DocSecurity>0</DocSecurity>
  <Lines>103</Lines>
  <Paragraphs>29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SLOVENSKÁ KOMORA DAŇOVÝCH PORADCOV</vt:lpstr>
      <vt:lpstr>SLOVENSKÁ KOMORA DAŇOVÝCH PORADCOV</vt:lpstr>
    </vt:vector>
  </TitlesOfParts>
  <Company/>
  <LinksUpToDate>false</LinksUpToDate>
  <CharactersWithSpaces>14529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mailto:tajomnik@skdp.sk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SLOVENSKÁ KOMORA DAŇOVÝCH PORADCOV</dc:title>
  <dc:subject/>
  <dc:creator>skdp</dc:creator>
  <cp:keywords/>
  <dc:description/>
  <cp:lastModifiedBy>Tajomnik@skdp.sk</cp:lastModifiedBy>
  <cp:revision>14</cp:revision>
  <cp:lastPrinted>2025-03-18T08:18:00Z</cp:lastPrinted>
  <dcterms:created xsi:type="dcterms:W3CDTF">2025-03-27T11:58:00Z</dcterms:created>
  <dcterms:modified xsi:type="dcterms:W3CDTF">2025-03-31T09:11:00Z</dcterms:modified>
</cp:coreProperties>
</file>